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904" w:rsidRPr="004E6904" w:rsidRDefault="004E6904" w:rsidP="00773906">
      <w:pPr>
        <w:spacing w:after="0"/>
        <w:jc w:val="center"/>
        <w:rPr>
          <w:b/>
          <w:bCs/>
          <w:sz w:val="32"/>
          <w:szCs w:val="32"/>
          <w:u w:val="single"/>
          <w:lang w:val="el-GR"/>
        </w:rPr>
      </w:pPr>
      <w:r w:rsidRPr="004E6904">
        <w:rPr>
          <w:b/>
          <w:bCs/>
          <w:sz w:val="32"/>
          <w:szCs w:val="32"/>
          <w:u w:val="single"/>
          <w:lang w:val="el-GR"/>
        </w:rPr>
        <w:t>ΥΠΟΥΡΓΕΙΟ ΝΑΥΤΙΛΙΑΣ ΚΑΙ ΝΗΣΙΩΤΙΚΗΣ ΠΟΛΙΤΙΚΗΣ</w:t>
      </w:r>
    </w:p>
    <w:p w:rsidR="004953F4" w:rsidRDefault="004E6904" w:rsidP="004953F4">
      <w:pPr>
        <w:spacing w:after="0" w:line="280" w:lineRule="exact"/>
        <w:jc w:val="center"/>
        <w:rPr>
          <w:b/>
          <w:bCs/>
          <w:sz w:val="32"/>
          <w:szCs w:val="32"/>
          <w:lang w:val="el-GR"/>
        </w:rPr>
      </w:pPr>
      <w:r w:rsidRPr="004E6904">
        <w:rPr>
          <w:b/>
          <w:bCs/>
          <w:sz w:val="32"/>
          <w:szCs w:val="32"/>
          <w:lang w:val="el-GR"/>
        </w:rPr>
        <w:t>ΔΙΕΥΘΥΝΣΗ ΝΑΥΤΙΚΗΣ ΕΡΓΑΣΙΑΣ</w:t>
      </w:r>
    </w:p>
    <w:p w:rsidR="004953F4" w:rsidRDefault="004953F4" w:rsidP="004953F4">
      <w:pPr>
        <w:spacing w:after="0" w:line="280" w:lineRule="exact"/>
        <w:jc w:val="center"/>
        <w:rPr>
          <w:b/>
          <w:bCs/>
          <w:sz w:val="32"/>
          <w:szCs w:val="32"/>
          <w:vertAlign w:val="superscript"/>
          <w:lang w:val="el-GR"/>
        </w:rPr>
      </w:pPr>
      <w:r>
        <w:rPr>
          <w:b/>
          <w:bCs/>
          <w:sz w:val="32"/>
          <w:szCs w:val="32"/>
          <w:lang w:val="el-GR"/>
        </w:rPr>
        <w:t>ΤΜΗΜΑ 4</w:t>
      </w:r>
      <w:r w:rsidRPr="00272B22">
        <w:rPr>
          <w:b/>
          <w:bCs/>
          <w:sz w:val="32"/>
          <w:szCs w:val="32"/>
          <w:vertAlign w:val="superscript"/>
          <w:lang w:val="el-GR"/>
        </w:rPr>
        <w:t>ο</w:t>
      </w:r>
    </w:p>
    <w:p w:rsidR="002B356F" w:rsidRDefault="002B356F" w:rsidP="004953F4">
      <w:pPr>
        <w:spacing w:after="0" w:line="280" w:lineRule="exact"/>
        <w:jc w:val="center"/>
        <w:rPr>
          <w:b/>
          <w:bCs/>
          <w:sz w:val="32"/>
          <w:szCs w:val="32"/>
          <w:lang w:val="el-GR"/>
        </w:rPr>
      </w:pPr>
      <w:r>
        <w:rPr>
          <w:b/>
          <w:bCs/>
          <w:lang w:val="el-GR"/>
        </w:rPr>
        <w:t>(Διεύθυνση : 2ας Μεραρχίας 18 Πειραιάς, 2</w:t>
      </w:r>
      <w:r>
        <w:rPr>
          <w:b/>
          <w:bCs/>
          <w:vertAlign w:val="superscript"/>
          <w:lang w:val="el-GR"/>
        </w:rPr>
        <w:t>ος</w:t>
      </w:r>
      <w:r>
        <w:rPr>
          <w:b/>
          <w:bCs/>
          <w:lang w:val="el-GR"/>
        </w:rPr>
        <w:t xml:space="preserve"> όροφος , </w:t>
      </w:r>
      <w:r>
        <w:rPr>
          <w:b/>
          <w:bCs/>
        </w:rPr>
        <w:t>email</w:t>
      </w:r>
      <w:r>
        <w:rPr>
          <w:b/>
          <w:bCs/>
          <w:lang w:val="el-GR"/>
        </w:rPr>
        <w:t xml:space="preserve">: </w:t>
      </w:r>
      <w:hyperlink r:id="rId7" w:history="1">
        <w:r>
          <w:rPr>
            <w:rStyle w:val="-"/>
            <w:b/>
            <w:bCs/>
          </w:rPr>
          <w:t>dner</w:t>
        </w:r>
        <w:r>
          <w:rPr>
            <w:rStyle w:val="-"/>
            <w:b/>
            <w:bCs/>
            <w:lang w:val="el-GR"/>
          </w:rPr>
          <w:t>.</w:t>
        </w:r>
        <w:r>
          <w:rPr>
            <w:rStyle w:val="-"/>
            <w:b/>
            <w:bCs/>
          </w:rPr>
          <w:t>d</w:t>
        </w:r>
        <w:r>
          <w:rPr>
            <w:rStyle w:val="-"/>
            <w:b/>
            <w:bCs/>
            <w:lang w:val="el-GR"/>
          </w:rPr>
          <w:t>@</w:t>
        </w:r>
        <w:r>
          <w:rPr>
            <w:rStyle w:val="-"/>
            <w:b/>
            <w:bCs/>
          </w:rPr>
          <w:t>hcg</w:t>
        </w:r>
        <w:r>
          <w:rPr>
            <w:rStyle w:val="-"/>
            <w:b/>
            <w:bCs/>
            <w:lang w:val="el-GR"/>
          </w:rPr>
          <w:t>.</w:t>
        </w:r>
        <w:proofErr w:type="spellStart"/>
        <w:r>
          <w:rPr>
            <w:rStyle w:val="-"/>
            <w:b/>
            <w:bCs/>
          </w:rPr>
          <w:t>gr</w:t>
        </w:r>
        <w:proofErr w:type="spellEnd"/>
      </w:hyperlink>
      <w:r>
        <w:rPr>
          <w:b/>
          <w:bCs/>
          <w:lang w:val="el-GR"/>
        </w:rPr>
        <w:t>)</w:t>
      </w:r>
    </w:p>
    <w:p w:rsidR="00272B22" w:rsidRPr="00913D86" w:rsidRDefault="00272B22" w:rsidP="004953F4">
      <w:pPr>
        <w:spacing w:after="0" w:line="280" w:lineRule="exact"/>
        <w:jc w:val="center"/>
        <w:rPr>
          <w:b/>
          <w:bCs/>
          <w:sz w:val="16"/>
          <w:szCs w:val="16"/>
          <w:lang w:val="el-GR"/>
        </w:rPr>
      </w:pPr>
    </w:p>
    <w:p w:rsidR="00773906" w:rsidRPr="00913D86" w:rsidRDefault="004E6904" w:rsidP="00773906">
      <w:pPr>
        <w:spacing w:after="0"/>
        <w:jc w:val="center"/>
        <w:rPr>
          <w:b/>
          <w:bCs/>
          <w:sz w:val="24"/>
          <w:szCs w:val="24"/>
          <w:lang w:val="el-GR"/>
        </w:rPr>
      </w:pPr>
      <w:r w:rsidRPr="00913D86">
        <w:rPr>
          <w:b/>
          <w:bCs/>
          <w:sz w:val="24"/>
          <w:szCs w:val="24"/>
          <w:lang w:val="el-GR"/>
        </w:rPr>
        <w:t>ΔΗΜΟΣΙΕΥΣΗ ΥΠΟΥΡΓΙΚΗΣ ΑΠΟΦΑΣΗΣ</w:t>
      </w:r>
    </w:p>
    <w:p w:rsidR="00773906" w:rsidRPr="00913D86" w:rsidRDefault="00773906" w:rsidP="00773906">
      <w:pPr>
        <w:spacing w:after="0"/>
        <w:jc w:val="center"/>
        <w:rPr>
          <w:sz w:val="24"/>
          <w:szCs w:val="24"/>
          <w:lang w:val="el-GR"/>
        </w:rPr>
      </w:pPr>
      <w:r w:rsidRPr="00913D86">
        <w:rPr>
          <w:b/>
          <w:bCs/>
          <w:sz w:val="24"/>
          <w:szCs w:val="24"/>
          <w:lang w:val="el-GR"/>
        </w:rPr>
        <w:t>(άρθρο 2,ΦΕΚ Β΄3086/24-07-2020)</w:t>
      </w:r>
    </w:p>
    <w:p w:rsidR="007F1AA5" w:rsidRPr="00913D86" w:rsidRDefault="004E6904" w:rsidP="00913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  <w:sz w:val="32"/>
          <w:szCs w:val="32"/>
          <w:lang w:val="el-GR"/>
        </w:rPr>
      </w:pPr>
      <w:r w:rsidRPr="00ED4A92">
        <w:rPr>
          <w:b/>
          <w:bCs/>
          <w:sz w:val="32"/>
          <w:szCs w:val="32"/>
          <w:lang w:val="el-GR"/>
        </w:rPr>
        <w:t>ΕΝΑΡΞΗ ΙΣΧΥΟΣ 24/10/2020</w:t>
      </w:r>
    </w:p>
    <w:p w:rsidR="00EF0E64" w:rsidRPr="005345F9" w:rsidRDefault="00B00A5C" w:rsidP="00EF0E64">
      <w:pPr>
        <w:jc w:val="center"/>
        <w:rPr>
          <w:b/>
          <w:bCs/>
          <w:sz w:val="44"/>
          <w:szCs w:val="44"/>
          <w:u w:val="single"/>
          <w:lang w:val="el-GR"/>
        </w:rPr>
      </w:pPr>
      <w:r w:rsidRPr="005345F9">
        <w:rPr>
          <w:b/>
          <w:bCs/>
          <w:sz w:val="44"/>
          <w:szCs w:val="44"/>
          <w:u w:val="single"/>
          <w:lang w:val="el-GR"/>
        </w:rPr>
        <w:t>ΔΙΚΑΙΟΛΟΓΗΤΙΚΑ</w:t>
      </w:r>
    </w:p>
    <w:p w:rsidR="00AF7D6A" w:rsidRPr="00EF0E64" w:rsidRDefault="00B00A5C" w:rsidP="00EF0E64">
      <w:pPr>
        <w:jc w:val="both"/>
        <w:rPr>
          <w:sz w:val="32"/>
          <w:szCs w:val="32"/>
          <w:u w:val="single"/>
          <w:lang w:val="el-GR"/>
        </w:rPr>
      </w:pPr>
      <w:r w:rsidRPr="00EF0E64">
        <w:rPr>
          <w:b/>
          <w:bCs/>
          <w:sz w:val="32"/>
          <w:szCs w:val="32"/>
          <w:u w:val="single"/>
          <w:lang w:val="el-GR"/>
        </w:rPr>
        <w:t>ΕΠΙΚΥΡΩΣΗΣ ΝΑΥΤΟΛΟΓΗΣΕΩΝ /</w:t>
      </w:r>
      <w:r w:rsidR="008B6F44">
        <w:rPr>
          <w:b/>
          <w:bCs/>
          <w:sz w:val="32"/>
          <w:szCs w:val="32"/>
          <w:u w:val="single"/>
          <w:lang w:val="el-GR"/>
        </w:rPr>
        <w:t xml:space="preserve"> </w:t>
      </w:r>
      <w:r w:rsidRPr="00EF0E64">
        <w:rPr>
          <w:b/>
          <w:bCs/>
          <w:sz w:val="32"/>
          <w:szCs w:val="32"/>
          <w:u w:val="single"/>
          <w:lang w:val="el-GR"/>
        </w:rPr>
        <w:t>ΑΠΟΛΥΣΕΩΝ ΝΑΥΤΙΚΩΝ ΦΥΛΛΑΔΙΩΝ</w:t>
      </w:r>
      <w:r w:rsidR="00104247" w:rsidRPr="00EF0E64">
        <w:rPr>
          <w:b/>
          <w:bCs/>
          <w:sz w:val="32"/>
          <w:szCs w:val="32"/>
          <w:u w:val="single"/>
          <w:lang w:val="el-GR"/>
        </w:rPr>
        <w:t xml:space="preserve"> ΝΑΥΤΙΚΩΝ,</w:t>
      </w:r>
      <w:r w:rsidRPr="00EF0E64">
        <w:rPr>
          <w:b/>
          <w:bCs/>
          <w:sz w:val="32"/>
          <w:szCs w:val="32"/>
          <w:u w:val="single"/>
          <w:lang w:val="el-GR"/>
        </w:rPr>
        <w:t xml:space="preserve"> ΠΟΥ ΥΠΗΡΕΤΗΣΑΝ ΣΕ ΠΛΟΙΑ ΜΕ ΕΛΛΗΝΙΚΗ ΣΗΜΑΙΑ </w:t>
      </w:r>
      <w:r w:rsidR="00104247" w:rsidRPr="00EF0E64">
        <w:rPr>
          <w:b/>
          <w:bCs/>
          <w:sz w:val="32"/>
          <w:szCs w:val="32"/>
          <w:u w:val="single"/>
          <w:lang w:val="el-GR"/>
        </w:rPr>
        <w:t>(άρθρο 2,</w:t>
      </w:r>
      <w:r w:rsidRPr="00EF0E64">
        <w:rPr>
          <w:b/>
          <w:bCs/>
          <w:sz w:val="32"/>
          <w:szCs w:val="32"/>
          <w:u w:val="single"/>
          <w:lang w:val="el-GR"/>
        </w:rPr>
        <w:t>ΦΕΚ Β΄3086/24-07-2020</w:t>
      </w:r>
      <w:r w:rsidR="00104247" w:rsidRPr="00EF0E64">
        <w:rPr>
          <w:b/>
          <w:bCs/>
          <w:sz w:val="32"/>
          <w:szCs w:val="32"/>
          <w:u w:val="single"/>
          <w:lang w:val="el-GR"/>
        </w:rPr>
        <w:t>)</w:t>
      </w:r>
    </w:p>
    <w:p w:rsidR="00AF7D6A" w:rsidRDefault="00B00A5C" w:rsidP="00EF0E64">
      <w:pPr>
        <w:jc w:val="both"/>
        <w:rPr>
          <w:sz w:val="24"/>
          <w:szCs w:val="24"/>
          <w:lang w:val="el-GR"/>
        </w:rPr>
      </w:pPr>
      <w:r>
        <w:rPr>
          <w:sz w:val="28"/>
          <w:szCs w:val="28"/>
          <w:lang w:val="el-GR"/>
        </w:rPr>
        <w:t xml:space="preserve">Κάθε ενδιαφερόμενος ναυτικός υποβάλλει στο </w:t>
      </w:r>
      <w:r w:rsidRPr="00AD108A">
        <w:rPr>
          <w:b/>
          <w:sz w:val="28"/>
          <w:szCs w:val="28"/>
          <w:lang w:val="el-GR"/>
        </w:rPr>
        <w:t>Δ.Ν.ΕΡ. 4ο</w:t>
      </w:r>
      <w:r>
        <w:rPr>
          <w:sz w:val="28"/>
          <w:szCs w:val="28"/>
          <w:lang w:val="el-GR"/>
        </w:rPr>
        <w:t xml:space="preserve">, είτε ο ίδιος είτε μέσω εξουσιοδοτούμενου προσώπου, </w:t>
      </w:r>
      <w:r w:rsidRPr="00104247">
        <w:rPr>
          <w:b/>
          <w:sz w:val="28"/>
          <w:szCs w:val="28"/>
          <w:u w:val="single"/>
          <w:lang w:val="el-GR"/>
        </w:rPr>
        <w:t>αίτηση</w:t>
      </w:r>
      <w:r w:rsidR="008B6F44">
        <w:rPr>
          <w:b/>
          <w:sz w:val="28"/>
          <w:szCs w:val="28"/>
          <w:u w:val="single"/>
          <w:lang w:val="el-GR"/>
        </w:rPr>
        <w:t xml:space="preserve"> </w:t>
      </w:r>
      <w:r w:rsidRPr="00104247">
        <w:rPr>
          <w:b/>
          <w:sz w:val="28"/>
          <w:szCs w:val="28"/>
          <w:u w:val="single"/>
          <w:lang w:val="el-GR"/>
        </w:rPr>
        <w:t>-</w:t>
      </w:r>
      <w:r w:rsidR="008B6F44">
        <w:rPr>
          <w:b/>
          <w:sz w:val="28"/>
          <w:szCs w:val="28"/>
          <w:u w:val="single"/>
          <w:lang w:val="el-GR"/>
        </w:rPr>
        <w:t xml:space="preserve"> </w:t>
      </w:r>
      <w:r w:rsidRPr="00104247">
        <w:rPr>
          <w:b/>
          <w:sz w:val="28"/>
          <w:szCs w:val="28"/>
          <w:u w:val="single"/>
          <w:lang w:val="el-GR"/>
        </w:rPr>
        <w:t>υπεύθυνη δήλωση</w:t>
      </w:r>
      <w:r>
        <w:rPr>
          <w:sz w:val="28"/>
          <w:szCs w:val="28"/>
          <w:lang w:val="el-GR"/>
        </w:rPr>
        <w:t xml:space="preserve"> συνοδευόμενη από τα κάτωθι δικαιολογητικά:</w:t>
      </w:r>
    </w:p>
    <w:p w:rsidR="00AF7D6A" w:rsidRDefault="00B00A5C" w:rsidP="00EF0E64">
      <w:pPr>
        <w:jc w:val="both"/>
        <w:rPr>
          <w:sz w:val="24"/>
          <w:szCs w:val="24"/>
          <w:lang w:val="el-GR"/>
        </w:rPr>
      </w:pPr>
      <w:r>
        <w:rPr>
          <w:sz w:val="28"/>
          <w:szCs w:val="28"/>
          <w:lang w:val="el-GR"/>
        </w:rPr>
        <w:t xml:space="preserve">α) το </w:t>
      </w:r>
      <w:r w:rsidRPr="00104247">
        <w:rPr>
          <w:b/>
          <w:sz w:val="28"/>
          <w:szCs w:val="28"/>
          <w:lang w:val="el-GR"/>
        </w:rPr>
        <w:t>ναυτικό φυλλάδιο</w:t>
      </w:r>
      <w:r>
        <w:rPr>
          <w:sz w:val="28"/>
          <w:szCs w:val="28"/>
          <w:lang w:val="el-GR"/>
        </w:rPr>
        <w:t xml:space="preserve"> ενδιαφερόμενου, </w:t>
      </w:r>
    </w:p>
    <w:p w:rsidR="005345F9" w:rsidRDefault="00B00A5C" w:rsidP="005345F9">
      <w:pPr>
        <w:spacing w:after="0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β) </w:t>
      </w:r>
      <w:r w:rsidRPr="00104247">
        <w:rPr>
          <w:b/>
          <w:sz w:val="28"/>
          <w:szCs w:val="28"/>
          <w:lang w:val="el-GR"/>
        </w:rPr>
        <w:t>φωτοαντίγραφο του ημερολογίου γέφυρας</w:t>
      </w:r>
      <w:r>
        <w:rPr>
          <w:sz w:val="28"/>
          <w:szCs w:val="28"/>
          <w:lang w:val="el-GR"/>
        </w:rPr>
        <w:t xml:space="preserve"> του πλοίου, στο οποίο </w:t>
      </w:r>
      <w:r w:rsidR="005345F9">
        <w:rPr>
          <w:sz w:val="28"/>
          <w:szCs w:val="28"/>
          <w:lang w:val="el-GR"/>
        </w:rPr>
        <w:t xml:space="preserve">  </w:t>
      </w:r>
    </w:p>
    <w:p w:rsidR="009456DB" w:rsidRDefault="005345F9" w:rsidP="005345F9">
      <w:pPr>
        <w:spacing w:after="0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     </w:t>
      </w:r>
      <w:r w:rsidR="00B00A5C">
        <w:rPr>
          <w:sz w:val="28"/>
          <w:szCs w:val="28"/>
          <w:lang w:val="el-GR"/>
        </w:rPr>
        <w:t>αναφέρεται η γενόμενη μεταβολή (ναυτολόγηση/</w:t>
      </w:r>
      <w:proofErr w:type="spellStart"/>
      <w:r w:rsidR="00B00A5C">
        <w:rPr>
          <w:sz w:val="28"/>
          <w:szCs w:val="28"/>
          <w:lang w:val="el-GR"/>
        </w:rPr>
        <w:t>απόλυσ</w:t>
      </w:r>
      <w:proofErr w:type="spellEnd"/>
      <w:r w:rsidR="00B00A5C">
        <w:rPr>
          <w:sz w:val="28"/>
          <w:szCs w:val="28"/>
          <w:lang w:val="el-GR"/>
        </w:rPr>
        <w:t>η)</w:t>
      </w:r>
    </w:p>
    <w:p w:rsidR="00AF7D6A" w:rsidRPr="009456DB" w:rsidRDefault="00B00A5C" w:rsidP="005345F9">
      <w:pPr>
        <w:spacing w:after="0"/>
        <w:jc w:val="both"/>
        <w:rPr>
          <w:sz w:val="28"/>
          <w:szCs w:val="28"/>
          <w:lang w:val="el-GR"/>
        </w:rPr>
      </w:pPr>
      <w:r w:rsidRPr="00104247">
        <w:rPr>
          <w:b/>
          <w:sz w:val="28"/>
          <w:szCs w:val="28"/>
          <w:lang w:val="el-GR"/>
        </w:rPr>
        <w:t>ή βεβαίωση</w:t>
      </w:r>
      <w:r>
        <w:rPr>
          <w:sz w:val="28"/>
          <w:szCs w:val="28"/>
          <w:lang w:val="el-GR"/>
        </w:rPr>
        <w:t xml:space="preserve"> </w:t>
      </w:r>
      <w:r w:rsidRPr="005345F9">
        <w:rPr>
          <w:sz w:val="28"/>
          <w:szCs w:val="28"/>
          <w:lang w:val="el-GR"/>
        </w:rPr>
        <w:t>του πλοιάρχου πλοίου ή του πλοιοκτήτη, διαχειριστή, εφοπλιστή ή σε περίπτωση νομικού προσώπου του νόμιμου εκπρόσωπου ή άλλου</w:t>
      </w:r>
      <w:r>
        <w:rPr>
          <w:sz w:val="28"/>
          <w:szCs w:val="28"/>
          <w:lang w:val="el-GR"/>
        </w:rPr>
        <w:t xml:space="preserve"> προσώπου ειδικώς εξουσιοδοτημένο προς τούτο, στην οποία βεβαιώνεται το πλοίο που υπηρέτησε ο ενδιαφερόμενος ναυτικός, ο τόπος και ο χρόνος ναυτολόγησης και απόλυσής του, η ειδικότητα και το αιτιολογικό απόλυσης αυτού,</w:t>
      </w:r>
    </w:p>
    <w:p w:rsidR="00AF7D6A" w:rsidRDefault="00B00A5C" w:rsidP="00EF0E64">
      <w:pPr>
        <w:jc w:val="both"/>
        <w:rPr>
          <w:sz w:val="24"/>
          <w:szCs w:val="24"/>
          <w:lang w:val="el-GR"/>
        </w:rPr>
      </w:pPr>
      <w:r>
        <w:rPr>
          <w:sz w:val="28"/>
          <w:szCs w:val="28"/>
          <w:lang w:val="el-GR"/>
        </w:rPr>
        <w:t xml:space="preserve">γ) </w:t>
      </w:r>
      <w:r w:rsidRPr="00EF0E64">
        <w:rPr>
          <w:b/>
          <w:sz w:val="28"/>
          <w:szCs w:val="28"/>
          <w:lang w:val="el-GR"/>
        </w:rPr>
        <w:t>φωτοαντίγραφο του Αποδεικτικού Ναυτικής Ικανότητας</w:t>
      </w:r>
      <w:r>
        <w:rPr>
          <w:sz w:val="28"/>
          <w:szCs w:val="28"/>
          <w:lang w:val="el-GR"/>
        </w:rPr>
        <w:t xml:space="preserve"> </w:t>
      </w:r>
      <w:r w:rsidR="00EF0E64">
        <w:rPr>
          <w:sz w:val="28"/>
          <w:szCs w:val="28"/>
          <w:lang w:val="el-GR"/>
        </w:rPr>
        <w:t xml:space="preserve">(Α.Ν.Ι.) </w:t>
      </w:r>
      <w:r w:rsidR="00070364">
        <w:rPr>
          <w:sz w:val="28"/>
          <w:szCs w:val="28"/>
          <w:lang w:val="el-GR"/>
        </w:rPr>
        <w:t>του ενδιαφερόμενου ναυτικού,</w:t>
      </w:r>
      <w:r>
        <w:rPr>
          <w:sz w:val="28"/>
          <w:szCs w:val="28"/>
          <w:lang w:val="el-GR"/>
        </w:rPr>
        <w:t xml:space="preserve"> </w:t>
      </w:r>
    </w:p>
    <w:p w:rsidR="00AF7D6A" w:rsidRPr="00773906" w:rsidRDefault="00B00A5C" w:rsidP="00773906">
      <w:pPr>
        <w:jc w:val="both"/>
        <w:rPr>
          <w:sz w:val="24"/>
          <w:szCs w:val="24"/>
          <w:lang w:val="el-GR"/>
        </w:rPr>
      </w:pPr>
      <w:r>
        <w:rPr>
          <w:sz w:val="28"/>
          <w:szCs w:val="28"/>
          <w:lang w:val="el-GR"/>
        </w:rPr>
        <w:t xml:space="preserve">δ) </w:t>
      </w:r>
      <w:r w:rsidRPr="00EF0E64">
        <w:rPr>
          <w:b/>
          <w:sz w:val="28"/>
          <w:szCs w:val="28"/>
          <w:lang w:val="el-GR"/>
        </w:rPr>
        <w:t>αντίγραφα μισθοδοτικών λογαριασμών</w:t>
      </w:r>
      <w:r>
        <w:rPr>
          <w:sz w:val="28"/>
          <w:szCs w:val="28"/>
          <w:lang w:val="el-GR"/>
        </w:rPr>
        <w:t xml:space="preserve"> για </w:t>
      </w:r>
      <w:r w:rsidRPr="005345F9">
        <w:rPr>
          <w:b/>
          <w:sz w:val="28"/>
          <w:szCs w:val="28"/>
          <w:u w:val="single"/>
          <w:lang w:val="el-GR"/>
        </w:rPr>
        <w:t>όλο</w:t>
      </w:r>
      <w:r>
        <w:rPr>
          <w:sz w:val="28"/>
          <w:szCs w:val="28"/>
          <w:lang w:val="el-GR"/>
        </w:rPr>
        <w:t xml:space="preserve"> το χρονικό διάστημα ναυτολόγησής του, για την οποία αιτείται την επικύρωση</w:t>
      </w:r>
      <w:r w:rsidR="00773906">
        <w:rPr>
          <w:sz w:val="28"/>
          <w:szCs w:val="28"/>
          <w:lang w:val="el-GR"/>
        </w:rPr>
        <w:t>.</w:t>
      </w:r>
    </w:p>
    <w:sectPr w:rsidR="00AF7D6A" w:rsidRPr="00773906" w:rsidSect="009C13CC">
      <w:headerReference w:type="default" r:id="rId8"/>
      <w:footerReference w:type="default" r:id="rId9"/>
      <w:pgSz w:w="12240" w:h="15840"/>
      <w:pgMar w:top="1418" w:right="1800" w:bottom="1440" w:left="1800" w:header="426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394" w:rsidRDefault="00FF5394" w:rsidP="006C1819">
      <w:pPr>
        <w:spacing w:after="0" w:line="240" w:lineRule="auto"/>
      </w:pPr>
      <w:r>
        <w:separator/>
      </w:r>
    </w:p>
  </w:endnote>
  <w:endnote w:type="continuationSeparator" w:id="1">
    <w:p w:rsidR="00FF5394" w:rsidRDefault="00FF5394" w:rsidP="006C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A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819" w:rsidRPr="006C1819" w:rsidRDefault="006C1819">
    <w:pPr>
      <w:pStyle w:val="a9"/>
      <w:rPr>
        <w:b/>
        <w:sz w:val="24"/>
        <w:szCs w:val="24"/>
      </w:rPr>
    </w:pPr>
    <w:r>
      <w:rPr>
        <w:b/>
        <w:sz w:val="24"/>
        <w:szCs w:val="24"/>
        <w:lang w:val="el-GR"/>
      </w:rPr>
      <w:tab/>
    </w:r>
  </w:p>
  <w:p w:rsidR="006C1819" w:rsidRDefault="006C181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394" w:rsidRDefault="00FF5394" w:rsidP="006C1819">
      <w:pPr>
        <w:spacing w:after="0" w:line="240" w:lineRule="auto"/>
      </w:pPr>
      <w:r>
        <w:separator/>
      </w:r>
    </w:p>
  </w:footnote>
  <w:footnote w:type="continuationSeparator" w:id="1">
    <w:p w:rsidR="00FF5394" w:rsidRDefault="00FF5394" w:rsidP="006C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819" w:rsidRDefault="00913D86">
    <w:pPr>
      <w:pStyle w:val="a8"/>
    </w:pPr>
    <w:r w:rsidRPr="00913D86">
      <w:rPr>
        <w:b/>
        <w:noProof/>
        <w:sz w:val="24"/>
        <w:szCs w:val="24"/>
        <w:lang w:val="el-GR" w:eastAsia="el-GR"/>
      </w:rPr>
      <w:drawing>
        <wp:inline distT="0" distB="0" distL="0" distR="0">
          <wp:extent cx="1133475" cy="1133475"/>
          <wp:effectExtent l="19050" t="0" r="9525" b="0"/>
          <wp:docPr id="2" name="Εικόνα 2" descr="C:\ΔΝΕΡ-Δ\ΝΕΑ ΝΟΜΟΘΕΣΙΑ\ΤΕΛΙΚΑ ΕΝΗΜΕΡΩΤΙΚΑ\ynanp-qrcode-nautolog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ΔΝΕΡ-Δ\ΝΕΑ ΝΟΜΟΘΕΣΙΑ\ΤΕΛΙΚΑ ΕΝΗΜΕΡΩΤΙΚΑ\ynanp-qrcode-nautolog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133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C1819">
      <w:rPr>
        <w:b/>
        <w:sz w:val="24"/>
        <w:szCs w:val="24"/>
        <w:lang w:val="el-GR"/>
      </w:rPr>
      <w:tab/>
    </w:r>
    <w:r w:rsidR="006C1819">
      <w:rPr>
        <w:b/>
        <w:sz w:val="24"/>
        <w:szCs w:val="24"/>
        <w:lang w:val="el-GR"/>
      </w:rPr>
      <w:tab/>
    </w:r>
    <w:r w:rsidR="006C1819" w:rsidRPr="006C1819">
      <w:rPr>
        <w:b/>
        <w:sz w:val="24"/>
        <w:szCs w:val="24"/>
        <w:lang w:val="el-GR"/>
      </w:rPr>
      <w:t>ΠΕΙΡΑΙΑΣ, 25/09/2020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7D6A"/>
    <w:rsid w:val="00070364"/>
    <w:rsid w:val="00104247"/>
    <w:rsid w:val="00215587"/>
    <w:rsid w:val="00272B22"/>
    <w:rsid w:val="002B356F"/>
    <w:rsid w:val="003517FA"/>
    <w:rsid w:val="00486456"/>
    <w:rsid w:val="004953F4"/>
    <w:rsid w:val="004A10DA"/>
    <w:rsid w:val="004E6904"/>
    <w:rsid w:val="005345F9"/>
    <w:rsid w:val="005A42AD"/>
    <w:rsid w:val="006A1BCA"/>
    <w:rsid w:val="006C1819"/>
    <w:rsid w:val="00773906"/>
    <w:rsid w:val="007F1AA5"/>
    <w:rsid w:val="008B0365"/>
    <w:rsid w:val="008B6F44"/>
    <w:rsid w:val="00913D86"/>
    <w:rsid w:val="009456DB"/>
    <w:rsid w:val="009657EF"/>
    <w:rsid w:val="009C13CC"/>
    <w:rsid w:val="00A35684"/>
    <w:rsid w:val="00A500E9"/>
    <w:rsid w:val="00A9222E"/>
    <w:rsid w:val="00AD108A"/>
    <w:rsid w:val="00AF7D6A"/>
    <w:rsid w:val="00B00A5C"/>
    <w:rsid w:val="00B213F8"/>
    <w:rsid w:val="00B7448B"/>
    <w:rsid w:val="00C155D3"/>
    <w:rsid w:val="00D66C6B"/>
    <w:rsid w:val="00E111EC"/>
    <w:rsid w:val="00E4799D"/>
    <w:rsid w:val="00ED4A92"/>
    <w:rsid w:val="00EF0E64"/>
    <w:rsid w:val="00F96AAF"/>
    <w:rsid w:val="00FB1C62"/>
    <w:rsid w:val="00FF5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39"/>
    <w:pPr>
      <w:suppressAutoHyphens/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rsid w:val="00AF7D6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AF7D6A"/>
    <w:pPr>
      <w:spacing w:after="140" w:line="288" w:lineRule="auto"/>
    </w:pPr>
  </w:style>
  <w:style w:type="paragraph" w:styleId="a5">
    <w:name w:val="List"/>
    <w:basedOn w:val="a4"/>
    <w:rsid w:val="00AF7D6A"/>
    <w:rPr>
      <w:rFonts w:cs="Mangal"/>
    </w:rPr>
  </w:style>
  <w:style w:type="paragraph" w:customStyle="1" w:styleId="a6">
    <w:name w:val="Υπόμνημα"/>
    <w:basedOn w:val="a"/>
    <w:rsid w:val="00AF7D6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qFormat/>
    <w:rsid w:val="00AF7D6A"/>
    <w:pPr>
      <w:suppressLineNumbers/>
    </w:pPr>
    <w:rPr>
      <w:rFonts w:cs="Mangal"/>
    </w:rPr>
  </w:style>
  <w:style w:type="paragraph" w:styleId="a8">
    <w:name w:val="header"/>
    <w:basedOn w:val="a"/>
    <w:link w:val="Char"/>
    <w:uiPriority w:val="99"/>
    <w:semiHidden/>
    <w:unhideWhenUsed/>
    <w:rsid w:val="006C18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8"/>
    <w:uiPriority w:val="99"/>
    <w:semiHidden/>
    <w:rsid w:val="006C1819"/>
  </w:style>
  <w:style w:type="paragraph" w:styleId="a9">
    <w:name w:val="footer"/>
    <w:basedOn w:val="a"/>
    <w:link w:val="Char0"/>
    <w:uiPriority w:val="99"/>
    <w:unhideWhenUsed/>
    <w:rsid w:val="006C18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9"/>
    <w:uiPriority w:val="99"/>
    <w:rsid w:val="006C1819"/>
  </w:style>
  <w:style w:type="paragraph" w:styleId="aa">
    <w:name w:val="Balloon Text"/>
    <w:basedOn w:val="a"/>
    <w:link w:val="Char1"/>
    <w:uiPriority w:val="99"/>
    <w:semiHidden/>
    <w:unhideWhenUsed/>
    <w:rsid w:val="006C1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6C1819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semiHidden/>
    <w:unhideWhenUsed/>
    <w:rsid w:val="002B356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ner.d@hcg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7166C-2074-4F33-9828-224190233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1134</Characters>
  <Application>Microsoft Office Word</Application>
  <DocSecurity>4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fragkoulis</dc:creator>
  <cp:lastModifiedBy>user</cp:lastModifiedBy>
  <cp:revision>2</cp:revision>
  <dcterms:created xsi:type="dcterms:W3CDTF">2020-10-16T09:25:00Z</dcterms:created>
  <dcterms:modified xsi:type="dcterms:W3CDTF">2020-10-16T09:25:00Z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