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EC" w:rsidRPr="004E6904" w:rsidRDefault="00A762EC" w:rsidP="00A762EC">
      <w:pPr>
        <w:spacing w:after="0"/>
        <w:jc w:val="center"/>
        <w:rPr>
          <w:b/>
          <w:bCs/>
          <w:sz w:val="32"/>
          <w:szCs w:val="32"/>
          <w:u w:val="single"/>
          <w:lang w:val="el-GR"/>
        </w:rPr>
      </w:pPr>
      <w:r w:rsidRPr="004E6904">
        <w:rPr>
          <w:b/>
          <w:bCs/>
          <w:sz w:val="32"/>
          <w:szCs w:val="32"/>
          <w:u w:val="single"/>
          <w:lang w:val="el-GR"/>
        </w:rPr>
        <w:t>ΥΠΟΥΡΓΕΙΟ ΝΑΥΤΙΛΙΑΣ ΚΑΙ ΝΗΣΙΩΤΙΚΗΣ ΠΟΛΙΤΙΚΗΣ</w:t>
      </w:r>
    </w:p>
    <w:p w:rsidR="00A762EC" w:rsidRDefault="00A762EC" w:rsidP="00A762EC">
      <w:pPr>
        <w:spacing w:after="0" w:line="280" w:lineRule="exact"/>
        <w:jc w:val="center"/>
        <w:rPr>
          <w:b/>
          <w:bCs/>
          <w:sz w:val="32"/>
          <w:szCs w:val="32"/>
          <w:lang w:val="el-GR"/>
        </w:rPr>
      </w:pPr>
      <w:r w:rsidRPr="004E6904">
        <w:rPr>
          <w:b/>
          <w:bCs/>
          <w:sz w:val="32"/>
          <w:szCs w:val="32"/>
          <w:lang w:val="el-GR"/>
        </w:rPr>
        <w:t>ΔΙΕΥΘΥΝΣΗ ΝΑΥΤΙΚΗΣ ΕΡΓΑΣΙΑΣ</w:t>
      </w:r>
    </w:p>
    <w:p w:rsidR="00A762EC" w:rsidRDefault="00A762EC" w:rsidP="00A762EC">
      <w:pPr>
        <w:spacing w:after="0" w:line="280" w:lineRule="exact"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ΤΜΗΜΑ 4</w:t>
      </w:r>
      <w:r w:rsidRPr="00272B22">
        <w:rPr>
          <w:b/>
          <w:bCs/>
          <w:sz w:val="32"/>
          <w:szCs w:val="32"/>
          <w:vertAlign w:val="superscript"/>
          <w:lang w:val="el-GR"/>
        </w:rPr>
        <w:t>ο</w:t>
      </w:r>
    </w:p>
    <w:p w:rsidR="00A762EC" w:rsidRDefault="00DC52AF" w:rsidP="00A762EC">
      <w:pPr>
        <w:spacing w:after="0" w:line="280" w:lineRule="exact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(Διεύθυνση : 2ας Μεραρχίας 18 Πειραιάς, 2</w:t>
      </w:r>
      <w:r>
        <w:rPr>
          <w:b/>
          <w:bCs/>
          <w:vertAlign w:val="superscript"/>
          <w:lang w:val="el-GR"/>
        </w:rPr>
        <w:t>ος</w:t>
      </w:r>
      <w:r>
        <w:rPr>
          <w:b/>
          <w:bCs/>
          <w:lang w:val="el-GR"/>
        </w:rPr>
        <w:t xml:space="preserve"> όροφος , </w:t>
      </w:r>
      <w:r>
        <w:rPr>
          <w:b/>
          <w:bCs/>
        </w:rPr>
        <w:t>email</w:t>
      </w:r>
      <w:r>
        <w:rPr>
          <w:b/>
          <w:bCs/>
          <w:lang w:val="el-GR"/>
        </w:rPr>
        <w:t xml:space="preserve">: </w:t>
      </w:r>
      <w:hyperlink r:id="rId6" w:history="1">
        <w:r>
          <w:rPr>
            <w:rStyle w:val="-"/>
            <w:b/>
            <w:bCs/>
          </w:rPr>
          <w:t>dner</w:t>
        </w:r>
        <w:r>
          <w:rPr>
            <w:rStyle w:val="-"/>
            <w:b/>
            <w:bCs/>
            <w:lang w:val="el-GR"/>
          </w:rPr>
          <w:t>.</w:t>
        </w:r>
        <w:r>
          <w:rPr>
            <w:rStyle w:val="-"/>
            <w:b/>
            <w:bCs/>
          </w:rPr>
          <w:t>d</w:t>
        </w:r>
        <w:r>
          <w:rPr>
            <w:rStyle w:val="-"/>
            <w:b/>
            <w:bCs/>
            <w:lang w:val="el-GR"/>
          </w:rPr>
          <w:t>@</w:t>
        </w:r>
        <w:r>
          <w:rPr>
            <w:rStyle w:val="-"/>
            <w:b/>
            <w:bCs/>
          </w:rPr>
          <w:t>hcg</w:t>
        </w:r>
        <w:r>
          <w:rPr>
            <w:rStyle w:val="-"/>
            <w:b/>
            <w:bCs/>
            <w:lang w:val="el-GR"/>
          </w:rPr>
          <w:t>.</w:t>
        </w:r>
        <w:proofErr w:type="spellStart"/>
        <w:r>
          <w:rPr>
            <w:rStyle w:val="-"/>
            <w:b/>
            <w:bCs/>
          </w:rPr>
          <w:t>gr</w:t>
        </w:r>
        <w:proofErr w:type="spellEnd"/>
      </w:hyperlink>
      <w:r>
        <w:rPr>
          <w:b/>
          <w:bCs/>
          <w:lang w:val="el-GR"/>
        </w:rPr>
        <w:t>)</w:t>
      </w:r>
    </w:p>
    <w:p w:rsidR="00DC52AF" w:rsidRPr="00256AF7" w:rsidRDefault="00DC52AF" w:rsidP="00A762EC">
      <w:pPr>
        <w:spacing w:after="0" w:line="280" w:lineRule="exact"/>
        <w:jc w:val="center"/>
        <w:rPr>
          <w:b/>
          <w:bCs/>
          <w:sz w:val="16"/>
          <w:szCs w:val="16"/>
          <w:lang w:val="el-GR"/>
        </w:rPr>
      </w:pPr>
    </w:p>
    <w:p w:rsidR="00A762EC" w:rsidRPr="00256AF7" w:rsidRDefault="00A762EC" w:rsidP="00A762EC">
      <w:pPr>
        <w:spacing w:after="0"/>
        <w:jc w:val="center"/>
        <w:rPr>
          <w:b/>
          <w:bCs/>
          <w:sz w:val="24"/>
          <w:szCs w:val="24"/>
          <w:lang w:val="el-GR"/>
        </w:rPr>
      </w:pPr>
      <w:r w:rsidRPr="00256AF7">
        <w:rPr>
          <w:b/>
          <w:bCs/>
          <w:sz w:val="24"/>
          <w:szCs w:val="24"/>
          <w:lang w:val="el-GR"/>
        </w:rPr>
        <w:t>ΔΗΜΟΣΙΕΥΣΗ ΥΠΟΥΡΓΙΚΗΣ ΑΠΟΦΑΣΗΣ</w:t>
      </w:r>
    </w:p>
    <w:p w:rsidR="00A762EC" w:rsidRPr="00256AF7" w:rsidRDefault="00A762EC" w:rsidP="00A762EC">
      <w:pPr>
        <w:spacing w:after="0"/>
        <w:jc w:val="center"/>
        <w:rPr>
          <w:sz w:val="24"/>
          <w:szCs w:val="24"/>
          <w:lang w:val="el-GR"/>
        </w:rPr>
      </w:pPr>
      <w:r w:rsidRPr="00256AF7">
        <w:rPr>
          <w:b/>
          <w:bCs/>
          <w:sz w:val="24"/>
          <w:szCs w:val="24"/>
          <w:lang w:val="el-GR"/>
        </w:rPr>
        <w:t>(άρθρο 3,ΦΕΚ Β΄3086/24-07-2020)</w:t>
      </w:r>
    </w:p>
    <w:p w:rsidR="00A762EC" w:rsidRPr="00ED4A92" w:rsidRDefault="00A762EC" w:rsidP="00A76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  <w:lang w:val="el-GR"/>
        </w:rPr>
      </w:pPr>
      <w:r w:rsidRPr="00ED4A92">
        <w:rPr>
          <w:b/>
          <w:bCs/>
          <w:sz w:val="32"/>
          <w:szCs w:val="32"/>
          <w:lang w:val="el-GR"/>
        </w:rPr>
        <w:t>ΕΝΑΡΞΗ ΙΣΧΥΟΣ 24/10/2020</w:t>
      </w:r>
    </w:p>
    <w:p w:rsidR="00A762EC" w:rsidRPr="00256AF7" w:rsidRDefault="00A762EC" w:rsidP="00A762EC">
      <w:pPr>
        <w:jc w:val="center"/>
        <w:rPr>
          <w:b/>
          <w:bCs/>
          <w:sz w:val="16"/>
          <w:szCs w:val="16"/>
          <w:u w:val="single"/>
          <w:lang w:val="el-GR"/>
        </w:rPr>
      </w:pPr>
    </w:p>
    <w:p w:rsidR="00A762EC" w:rsidRPr="005345F9" w:rsidRDefault="00A762EC" w:rsidP="00A762EC">
      <w:pPr>
        <w:jc w:val="center"/>
        <w:rPr>
          <w:b/>
          <w:bCs/>
          <w:sz w:val="44"/>
          <w:szCs w:val="44"/>
          <w:u w:val="single"/>
          <w:lang w:val="el-GR"/>
        </w:rPr>
      </w:pPr>
      <w:r w:rsidRPr="005345F9">
        <w:rPr>
          <w:b/>
          <w:bCs/>
          <w:sz w:val="44"/>
          <w:szCs w:val="44"/>
          <w:u w:val="single"/>
          <w:lang w:val="el-GR"/>
        </w:rPr>
        <w:t>ΔΙΚΑΙΟΛΟΓΗΤΙΚΑ</w:t>
      </w:r>
    </w:p>
    <w:p w:rsidR="00A762EC" w:rsidRPr="0084504A" w:rsidRDefault="00A762EC" w:rsidP="0084504A">
      <w:pPr>
        <w:ind w:left="1985" w:hanging="1985"/>
        <w:jc w:val="both"/>
        <w:rPr>
          <w:sz w:val="32"/>
          <w:szCs w:val="32"/>
          <w:u w:val="single"/>
          <w:lang w:val="el-GR"/>
        </w:rPr>
      </w:pPr>
      <w:r w:rsidRPr="0084504A">
        <w:rPr>
          <w:b/>
          <w:bCs/>
          <w:sz w:val="32"/>
          <w:szCs w:val="32"/>
          <w:u w:val="single"/>
          <w:lang w:val="el-GR"/>
        </w:rPr>
        <w:t>ΕΠΙΚΥΡΩΣΗΣ</w:t>
      </w:r>
      <w:r w:rsidR="0084504A" w:rsidRPr="0084504A">
        <w:rPr>
          <w:b/>
          <w:bCs/>
          <w:sz w:val="32"/>
          <w:szCs w:val="32"/>
          <w:u w:val="single"/>
          <w:lang w:val="el-GR"/>
        </w:rPr>
        <w:t xml:space="preserve"> </w:t>
      </w:r>
      <w:r w:rsidRPr="0084504A">
        <w:rPr>
          <w:b/>
          <w:bCs/>
          <w:sz w:val="32"/>
          <w:szCs w:val="32"/>
          <w:u w:val="single"/>
          <w:lang w:val="el-GR"/>
        </w:rPr>
        <w:t xml:space="preserve">ΜΕΤΑΒΟΛΩΝ ΣΕ ΝΑΥΤΟΛΟΓΙΑ ΠΛΟΙΩΝ     </w:t>
      </w:r>
      <w:r w:rsidR="0084504A">
        <w:rPr>
          <w:b/>
          <w:bCs/>
          <w:sz w:val="32"/>
          <w:szCs w:val="32"/>
          <w:u w:val="single"/>
          <w:lang w:val="el-GR"/>
        </w:rPr>
        <w:t xml:space="preserve">          </w:t>
      </w:r>
      <w:r w:rsidRPr="0084504A">
        <w:rPr>
          <w:b/>
          <w:bCs/>
          <w:sz w:val="32"/>
          <w:szCs w:val="32"/>
          <w:u w:val="single"/>
          <w:lang w:val="el-GR"/>
        </w:rPr>
        <w:t>(άρθρο 3, ΦΕΚ Β΄3086/24-07-2020)</w:t>
      </w:r>
    </w:p>
    <w:p w:rsidR="00351981" w:rsidRDefault="00351981">
      <w:pPr>
        <w:rPr>
          <w:b/>
          <w:bCs/>
          <w:lang w:val="el-GR"/>
        </w:rPr>
      </w:pPr>
    </w:p>
    <w:p w:rsidR="00351981" w:rsidRDefault="00FA019D" w:rsidP="003B10EA">
      <w:pPr>
        <w:jc w:val="both"/>
        <w:rPr>
          <w:sz w:val="24"/>
          <w:szCs w:val="24"/>
          <w:lang w:val="el-GR"/>
        </w:rPr>
      </w:pPr>
      <w:r>
        <w:rPr>
          <w:sz w:val="28"/>
          <w:szCs w:val="28"/>
          <w:lang w:val="el-GR"/>
        </w:rPr>
        <w:t xml:space="preserve">Ο πλοιοκτήτης, διαχειριστής, εφοπλιστής του πλοίου ή σε περίπτωση νομικού προσώπου ο νόμιμος εκπρόσωπος ή άλλο πρόσωπο ειδικώς εξουσιοδοτημένο προς τούτο, υποβάλλει </w:t>
      </w:r>
      <w:r w:rsidRPr="003B10EA">
        <w:rPr>
          <w:b/>
          <w:sz w:val="28"/>
          <w:szCs w:val="28"/>
          <w:u w:val="single"/>
          <w:lang w:val="el-GR"/>
        </w:rPr>
        <w:t>αίτηση</w:t>
      </w:r>
      <w:r w:rsidR="003B10EA" w:rsidRPr="003B10EA">
        <w:rPr>
          <w:b/>
          <w:sz w:val="28"/>
          <w:szCs w:val="28"/>
          <w:u w:val="single"/>
          <w:lang w:val="el-GR"/>
        </w:rPr>
        <w:t xml:space="preserve"> </w:t>
      </w:r>
      <w:r w:rsidRPr="003B10EA">
        <w:rPr>
          <w:b/>
          <w:sz w:val="28"/>
          <w:szCs w:val="28"/>
          <w:u w:val="single"/>
          <w:lang w:val="el-GR"/>
        </w:rPr>
        <w:t>-</w:t>
      </w:r>
      <w:r w:rsidR="003B10EA" w:rsidRPr="003B10EA">
        <w:rPr>
          <w:b/>
          <w:sz w:val="28"/>
          <w:szCs w:val="28"/>
          <w:u w:val="single"/>
          <w:lang w:val="el-GR"/>
        </w:rPr>
        <w:t xml:space="preserve"> </w:t>
      </w:r>
      <w:r w:rsidRPr="003B10EA">
        <w:rPr>
          <w:b/>
          <w:sz w:val="28"/>
          <w:szCs w:val="28"/>
          <w:u w:val="single"/>
          <w:lang w:val="el-GR"/>
        </w:rPr>
        <w:t>υπεύθυνη δήλωση</w:t>
      </w:r>
      <w:r>
        <w:rPr>
          <w:sz w:val="28"/>
          <w:szCs w:val="28"/>
          <w:lang w:val="el-GR"/>
        </w:rPr>
        <w:t xml:space="preserve"> στο </w:t>
      </w:r>
      <w:r w:rsidRPr="003B10EA">
        <w:rPr>
          <w:b/>
          <w:sz w:val="28"/>
          <w:szCs w:val="28"/>
          <w:lang w:val="el-GR"/>
        </w:rPr>
        <w:t>Δ.Ν.ΕΡ. 4ο</w:t>
      </w:r>
      <w:r>
        <w:rPr>
          <w:sz w:val="28"/>
          <w:szCs w:val="28"/>
          <w:lang w:val="el-GR"/>
        </w:rPr>
        <w:t xml:space="preserve"> αιτούμενος την επικύρωση των μεταβολών του ναυτολογίου του πλοίου συνυποβάλλοντας και τα κάτωθι δικαιολογητικά: </w:t>
      </w:r>
    </w:p>
    <w:p w:rsidR="00351981" w:rsidRDefault="00FA019D" w:rsidP="003B10EA">
      <w:pPr>
        <w:jc w:val="both"/>
        <w:rPr>
          <w:sz w:val="24"/>
          <w:szCs w:val="24"/>
          <w:lang w:val="el-GR"/>
        </w:rPr>
      </w:pPr>
      <w:r>
        <w:rPr>
          <w:sz w:val="28"/>
          <w:szCs w:val="28"/>
          <w:lang w:val="el-GR"/>
        </w:rPr>
        <w:t xml:space="preserve">α) το </w:t>
      </w:r>
      <w:r w:rsidRPr="003B10EA">
        <w:rPr>
          <w:b/>
          <w:sz w:val="28"/>
          <w:szCs w:val="28"/>
          <w:lang w:val="el-GR"/>
        </w:rPr>
        <w:t>ναυτολόγιο</w:t>
      </w:r>
      <w:r>
        <w:rPr>
          <w:sz w:val="28"/>
          <w:szCs w:val="28"/>
          <w:lang w:val="el-GR"/>
        </w:rPr>
        <w:t xml:space="preserve"> του πλοίου</w:t>
      </w:r>
      <w:r w:rsidR="00B92A52">
        <w:rPr>
          <w:sz w:val="28"/>
          <w:szCs w:val="28"/>
          <w:lang w:val="el-GR"/>
        </w:rPr>
        <w:t>,</w:t>
      </w:r>
    </w:p>
    <w:p w:rsidR="00351981" w:rsidRDefault="00FA019D" w:rsidP="00FF1FB4">
      <w:pPr>
        <w:spacing w:after="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β) </w:t>
      </w:r>
      <w:r w:rsidRPr="003B10EA">
        <w:rPr>
          <w:b/>
          <w:sz w:val="28"/>
          <w:szCs w:val="28"/>
          <w:lang w:val="el-GR"/>
        </w:rPr>
        <w:t>φωτοαντίγραφα των σελίδων του ημερολογίου γέφυρας</w:t>
      </w:r>
      <w:r>
        <w:rPr>
          <w:sz w:val="28"/>
          <w:szCs w:val="28"/>
          <w:lang w:val="el-GR"/>
        </w:rPr>
        <w:t xml:space="preserve"> του πλοίου, από το οποίο προκύπτ</w:t>
      </w:r>
      <w:r w:rsidR="003B10EA">
        <w:rPr>
          <w:sz w:val="28"/>
          <w:szCs w:val="28"/>
          <w:lang w:val="el-GR"/>
        </w:rPr>
        <w:t xml:space="preserve">ουν οι ανεπικύρωτες μεταβολές </w:t>
      </w:r>
      <w:r w:rsidR="00FF1FB4">
        <w:rPr>
          <w:sz w:val="28"/>
          <w:szCs w:val="28"/>
          <w:lang w:val="el-GR"/>
        </w:rPr>
        <w:t xml:space="preserve">                                   </w:t>
      </w:r>
      <w:r w:rsidR="003B10EA" w:rsidRPr="005938B1">
        <w:rPr>
          <w:b/>
          <w:sz w:val="28"/>
          <w:szCs w:val="28"/>
          <w:lang w:val="el-GR"/>
        </w:rPr>
        <w:t>ή σ</w:t>
      </w:r>
      <w:r w:rsidRPr="005938B1">
        <w:rPr>
          <w:b/>
          <w:sz w:val="28"/>
          <w:szCs w:val="28"/>
          <w:lang w:val="el-GR"/>
        </w:rPr>
        <w:t>ε περίπτωση που δεν υφίσταται</w:t>
      </w:r>
      <w:r>
        <w:rPr>
          <w:sz w:val="28"/>
          <w:szCs w:val="28"/>
          <w:lang w:val="el-GR"/>
        </w:rPr>
        <w:t xml:space="preserve"> ημερολόγιο γέφυρας, δηλώνεται υπεύθυνα αυτό, καθώς και η ακρίβεια των μεταβολών από τον πλοίαρχο του πλοίου ή τον πλοιοκτήτη, διαχειριστή, εφοπλιστή ή σε περίπτωση νομικού προσώπου το νόμιμο εκπρόσωπο ή άλλο πρόσωπο ειδικώς εξουσιοδοτημένο προς τούτο, β</w:t>
      </w:r>
      <w:r w:rsidR="00B92A52">
        <w:rPr>
          <w:sz w:val="28"/>
          <w:szCs w:val="28"/>
          <w:lang w:val="el-GR"/>
        </w:rPr>
        <w:t>άσει τηρούμενων στοιχείων τους,</w:t>
      </w:r>
    </w:p>
    <w:p w:rsidR="00FF1FB4" w:rsidRDefault="00FF1FB4" w:rsidP="00FF1FB4">
      <w:pPr>
        <w:spacing w:after="0"/>
        <w:jc w:val="both"/>
        <w:rPr>
          <w:sz w:val="24"/>
          <w:szCs w:val="24"/>
          <w:lang w:val="el-GR"/>
        </w:rPr>
      </w:pPr>
    </w:p>
    <w:p w:rsidR="00351981" w:rsidRDefault="00FA019D" w:rsidP="00FF1FB4">
      <w:pPr>
        <w:jc w:val="both"/>
        <w:rPr>
          <w:sz w:val="24"/>
          <w:szCs w:val="24"/>
          <w:lang w:val="el-GR"/>
        </w:rPr>
      </w:pPr>
      <w:r>
        <w:rPr>
          <w:sz w:val="28"/>
          <w:szCs w:val="28"/>
          <w:lang w:val="el-GR"/>
        </w:rPr>
        <w:t xml:space="preserve">γ) </w:t>
      </w:r>
      <w:r w:rsidRPr="00FF1FB4">
        <w:rPr>
          <w:b/>
          <w:sz w:val="28"/>
          <w:szCs w:val="28"/>
          <w:lang w:val="el-GR"/>
        </w:rPr>
        <w:t xml:space="preserve">φωτοαντίγραφα των </w:t>
      </w:r>
      <w:r w:rsidR="00FF1FB4" w:rsidRPr="00FF1FB4">
        <w:rPr>
          <w:b/>
          <w:sz w:val="28"/>
          <w:szCs w:val="28"/>
          <w:lang w:val="el-GR"/>
        </w:rPr>
        <w:t>Αποδεικτικών Ναυτικής Ικανότητας</w:t>
      </w:r>
      <w:r w:rsidR="00FF1FB4">
        <w:rPr>
          <w:sz w:val="28"/>
          <w:szCs w:val="28"/>
          <w:lang w:val="el-GR"/>
        </w:rPr>
        <w:t xml:space="preserve"> (</w:t>
      </w:r>
      <w:r>
        <w:rPr>
          <w:sz w:val="28"/>
          <w:szCs w:val="28"/>
          <w:lang w:val="el-GR"/>
        </w:rPr>
        <w:t>Α.Ν.Ι.</w:t>
      </w:r>
      <w:r w:rsidR="00FF1FB4">
        <w:rPr>
          <w:sz w:val="28"/>
          <w:szCs w:val="28"/>
          <w:lang w:val="el-GR"/>
        </w:rPr>
        <w:t>)</w:t>
      </w:r>
      <w:r>
        <w:rPr>
          <w:sz w:val="28"/>
          <w:szCs w:val="28"/>
          <w:lang w:val="el-GR"/>
        </w:rPr>
        <w:t xml:space="preserve"> των ενδιαφερομένων ναυτικών. </w:t>
      </w:r>
    </w:p>
    <w:p w:rsidR="00351981" w:rsidRPr="00A762EC" w:rsidRDefault="00351981" w:rsidP="003B10EA">
      <w:pPr>
        <w:jc w:val="both"/>
        <w:rPr>
          <w:lang w:val="el-GR"/>
        </w:rPr>
      </w:pPr>
    </w:p>
    <w:sectPr w:rsidR="00351981" w:rsidRPr="00A762EC" w:rsidSect="00FF1FB4">
      <w:headerReference w:type="default" r:id="rId7"/>
      <w:pgSz w:w="12240" w:h="15840"/>
      <w:pgMar w:top="1440" w:right="1800" w:bottom="1440" w:left="1800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FB" w:rsidRDefault="00707EFB" w:rsidP="00FF1FB4">
      <w:pPr>
        <w:spacing w:after="0" w:line="240" w:lineRule="auto"/>
      </w:pPr>
      <w:r>
        <w:separator/>
      </w:r>
    </w:p>
  </w:endnote>
  <w:endnote w:type="continuationSeparator" w:id="1">
    <w:p w:rsidR="00707EFB" w:rsidRDefault="00707EFB" w:rsidP="00FF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FB" w:rsidRDefault="00707EFB" w:rsidP="00FF1FB4">
      <w:pPr>
        <w:spacing w:after="0" w:line="240" w:lineRule="auto"/>
      </w:pPr>
      <w:r>
        <w:separator/>
      </w:r>
    </w:p>
  </w:footnote>
  <w:footnote w:type="continuationSeparator" w:id="1">
    <w:p w:rsidR="00707EFB" w:rsidRDefault="00707EFB" w:rsidP="00FF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B4" w:rsidRPr="00FF1FB4" w:rsidRDefault="00256AF7">
    <w:pPr>
      <w:pStyle w:val="a8"/>
      <w:rPr>
        <w:lang w:val="el-GR"/>
      </w:rPr>
    </w:pPr>
    <w:r w:rsidRPr="00256AF7">
      <w:rPr>
        <w:noProof/>
        <w:lang w:val="el-GR" w:eastAsia="el-GR"/>
      </w:rPr>
      <w:drawing>
        <wp:inline distT="0" distB="0" distL="0" distR="0">
          <wp:extent cx="1133475" cy="1133475"/>
          <wp:effectExtent l="19050" t="0" r="9525" b="0"/>
          <wp:docPr id="2" name="Εικόνα 2" descr="C:\ΔΝΕΡ-Δ\ΝΕΑ ΝΟΜΟΘΕΣΙΑ\ΤΕΛΙΚΑ ΕΝΗΜΕΡΩΤΙΚΑ\ynanp-qrcode-nautolog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ΔΝΕΡ-Δ\ΝΕΑ ΝΟΜΟΘΕΣΙΑ\ΤΕΛΙΚΑ ΕΝΗΜΕΡΩΤΙΚΑ\ynanp-qrcode-nautolog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1FB4">
      <w:rPr>
        <w:lang w:val="el-GR"/>
      </w:rPr>
      <w:tab/>
    </w:r>
    <w:r w:rsidR="00FF1FB4">
      <w:rPr>
        <w:lang w:val="el-GR"/>
      </w:rPr>
      <w:tab/>
    </w:r>
    <w:r w:rsidR="00FF1FB4" w:rsidRPr="006C1819">
      <w:rPr>
        <w:b/>
        <w:sz w:val="24"/>
        <w:szCs w:val="24"/>
        <w:lang w:val="el-GR"/>
      </w:rPr>
      <w:t>ΠΕΙΡΑΙΑΣ, 25/09/2020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981"/>
    <w:rsid w:val="00126F22"/>
    <w:rsid w:val="00152C61"/>
    <w:rsid w:val="00182F84"/>
    <w:rsid w:val="00191D46"/>
    <w:rsid w:val="00256AF7"/>
    <w:rsid w:val="00351981"/>
    <w:rsid w:val="003B10EA"/>
    <w:rsid w:val="00441C69"/>
    <w:rsid w:val="005938B1"/>
    <w:rsid w:val="006075DF"/>
    <w:rsid w:val="00707EFB"/>
    <w:rsid w:val="0084504A"/>
    <w:rsid w:val="00911DC3"/>
    <w:rsid w:val="00A762EC"/>
    <w:rsid w:val="00B92A52"/>
    <w:rsid w:val="00DC52AF"/>
    <w:rsid w:val="00E53642"/>
    <w:rsid w:val="00EA7B53"/>
    <w:rsid w:val="00FA019D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21"/>
    <w:pPr>
      <w:suppressAutoHyphens/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3519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51981"/>
    <w:pPr>
      <w:spacing w:after="140" w:line="288" w:lineRule="auto"/>
    </w:pPr>
  </w:style>
  <w:style w:type="paragraph" w:styleId="a5">
    <w:name w:val="List"/>
    <w:basedOn w:val="a4"/>
    <w:rsid w:val="00351981"/>
    <w:rPr>
      <w:rFonts w:cs="Mangal"/>
    </w:rPr>
  </w:style>
  <w:style w:type="paragraph" w:customStyle="1" w:styleId="a6">
    <w:name w:val="Υπόμνημα"/>
    <w:basedOn w:val="a"/>
    <w:rsid w:val="003519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351981"/>
    <w:pPr>
      <w:suppressLineNumbers/>
    </w:pPr>
    <w:rPr>
      <w:rFonts w:cs="Mangal"/>
    </w:rPr>
  </w:style>
  <w:style w:type="paragraph" w:styleId="a8">
    <w:name w:val="header"/>
    <w:basedOn w:val="a"/>
    <w:link w:val="Char"/>
    <w:uiPriority w:val="99"/>
    <w:semiHidden/>
    <w:unhideWhenUsed/>
    <w:rsid w:val="00FF1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8"/>
    <w:uiPriority w:val="99"/>
    <w:semiHidden/>
    <w:rsid w:val="00FF1FB4"/>
  </w:style>
  <w:style w:type="paragraph" w:styleId="a9">
    <w:name w:val="footer"/>
    <w:basedOn w:val="a"/>
    <w:link w:val="Char0"/>
    <w:uiPriority w:val="99"/>
    <w:semiHidden/>
    <w:unhideWhenUsed/>
    <w:rsid w:val="00FF1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9"/>
    <w:uiPriority w:val="99"/>
    <w:semiHidden/>
    <w:rsid w:val="00FF1FB4"/>
  </w:style>
  <w:style w:type="paragraph" w:styleId="aa">
    <w:name w:val="Balloon Text"/>
    <w:basedOn w:val="a"/>
    <w:link w:val="Char1"/>
    <w:uiPriority w:val="99"/>
    <w:semiHidden/>
    <w:unhideWhenUsed/>
    <w:rsid w:val="0025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256A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DC52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er.d@hcg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4</DocSecurity>
  <Lines>9</Lines>
  <Paragraphs>2</Paragraphs>
  <ScaleCrop>false</ScaleCrop>
  <Company>Lenovo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fragkoulis</dc:creator>
  <cp:lastModifiedBy>user</cp:lastModifiedBy>
  <cp:revision>2</cp:revision>
  <dcterms:created xsi:type="dcterms:W3CDTF">2020-10-16T09:29:00Z</dcterms:created>
  <dcterms:modified xsi:type="dcterms:W3CDTF">2020-10-16T09:29:00Z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