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0B" w:rsidRDefault="00F0422D" w:rsidP="00F0422D">
      <w:pPr>
        <w:pStyle w:val="a3"/>
        <w:jc w:val="left"/>
      </w:pPr>
      <w:r w:rsidRPr="00F0422D">
        <w:t xml:space="preserve">Οδηγίες πρόληψης και αντιμετώπισης κρουσμάτων COVID-19 σε </w:t>
      </w:r>
      <w:r w:rsidR="006050B8">
        <w:t xml:space="preserve">επαγγελματικά </w:t>
      </w:r>
      <w:r w:rsidR="002C09B5">
        <w:t>πλοία</w:t>
      </w:r>
      <w:r w:rsidRPr="00F0422D">
        <w:t xml:space="preserve"> αναψυχής μετά την άρση των περιοριστικών μέτρων αντιμετώπισης της πανδημίας COVID-19</w:t>
      </w:r>
    </w:p>
    <w:p w:rsidR="00945A0B" w:rsidRDefault="00945A0B" w:rsidP="000B4FB6"/>
    <w:p w:rsidR="00945A0B" w:rsidRPr="002D131C" w:rsidRDefault="00945A0B" w:rsidP="00F33906">
      <w:pPr>
        <w:pStyle w:val="1"/>
        <w:numPr>
          <w:ilvl w:val="0"/>
          <w:numId w:val="11"/>
        </w:numPr>
      </w:pPr>
      <w:r>
        <w:t>Σκοπός</w:t>
      </w:r>
      <w:r w:rsidRPr="00884D3D">
        <w:t xml:space="preserve"> </w:t>
      </w:r>
    </w:p>
    <w:p w:rsidR="00C14DB5" w:rsidRDefault="00C14DB5" w:rsidP="00945A0B">
      <w:r>
        <w:t>Οι</w:t>
      </w:r>
      <w:r w:rsidRPr="00945A0B">
        <w:t xml:space="preserve"> </w:t>
      </w:r>
      <w:r>
        <w:t>οδηγίες</w:t>
      </w:r>
      <w:r w:rsidRPr="00945A0B">
        <w:t xml:space="preserve"> </w:t>
      </w:r>
      <w:r w:rsidR="0052284D">
        <w:t xml:space="preserve">αφορούν </w:t>
      </w:r>
      <w:r w:rsidR="00C3417B">
        <w:t xml:space="preserve"> </w:t>
      </w:r>
      <w:r w:rsidR="0052284D">
        <w:t xml:space="preserve">στα </w:t>
      </w:r>
      <w:r w:rsidR="008A6351">
        <w:t xml:space="preserve"> </w:t>
      </w:r>
      <w:r w:rsidR="004E13E5">
        <w:t>επαγγελματικά πλοία αναψυχής που βρίσκονται στην ελληνική Επικράτεια</w:t>
      </w:r>
      <w:r w:rsidR="008779E1">
        <w:t xml:space="preserve"> και δραστηριοποιούνται εντός αυτής</w:t>
      </w:r>
      <w:r w:rsidR="00AF052A">
        <w:t xml:space="preserve">. Οι οδηγίες δεν αφορούν στα επαγγελματικά τουριστικά πλοία που </w:t>
      </w:r>
      <w:r w:rsidR="004E13E5">
        <w:t>εισέρχοντ</w:t>
      </w:r>
      <w:r w:rsidR="007905C1">
        <w:t>α</w:t>
      </w:r>
      <w:r w:rsidR="004E13E5">
        <w:t>ι από το εξωτερικό</w:t>
      </w:r>
      <w:r w:rsidR="00411153">
        <w:t>,</w:t>
      </w:r>
      <w:r w:rsidR="00AF052A">
        <w:t xml:space="preserve"> συμπεριλαμβανομένων των </w:t>
      </w:r>
      <w:r w:rsidR="00411153">
        <w:t>κρουαζιεροπλοίων</w:t>
      </w:r>
      <w:r w:rsidR="004E13E5">
        <w:t xml:space="preserve">. </w:t>
      </w:r>
      <w:r>
        <w:t xml:space="preserve"> </w:t>
      </w:r>
    </w:p>
    <w:p w:rsidR="00346B18" w:rsidRDefault="00945A0B" w:rsidP="00945A0B">
      <w:r>
        <w:t xml:space="preserve">Η πανδημία της λοίμωξης του νέου Κορωνοϊού </w:t>
      </w:r>
      <w:r w:rsidRPr="00945A0B">
        <w:t>(</w:t>
      </w:r>
      <w:r>
        <w:rPr>
          <w:lang w:val="en-GB"/>
        </w:rPr>
        <w:t>COVID</w:t>
      </w:r>
      <w:r w:rsidRPr="00945A0B">
        <w:t>-19)</w:t>
      </w:r>
      <w:r w:rsidR="00C14DB5">
        <w:t xml:space="preserve"> βρίσκ</w:t>
      </w:r>
      <w:r w:rsidR="000C4244">
        <w:t>εται σε εξέλιξη</w:t>
      </w:r>
      <w:r w:rsidR="006C6BBB">
        <w:t xml:space="preserve"> παγκοσμίως με τις χώρες να βρίσκονται σε διαφορετική επιδημιολογική φάση</w:t>
      </w:r>
      <w:r w:rsidR="000C4244">
        <w:t xml:space="preserve">. </w:t>
      </w:r>
      <w:r w:rsidR="006C6BBB">
        <w:t xml:space="preserve">Στην Ελλάδα η επιδημία εξελίχθηκε χωρίς πολλά κρούσματα και με λίγες απώλειες. Η προσπάθεια </w:t>
      </w:r>
      <w:r w:rsidR="000456BA" w:rsidRPr="000456BA">
        <w:t xml:space="preserve">ελέγχου </w:t>
      </w:r>
      <w:r w:rsidR="006C6BBB">
        <w:t xml:space="preserve">της εξάπλωσης συνεχίζεται σε όλους τους τομείς των δραστηριοτήτων, ενώ ταυτόχρονα αίρονται τα περιοριστικά μέτρα. </w:t>
      </w:r>
    </w:p>
    <w:p w:rsidR="006C6BBB" w:rsidRDefault="006C6BBB" w:rsidP="00945A0B">
      <w:r>
        <w:t xml:space="preserve">Η Ελλάδα στην παρούσα φάση προσφέρει έναν ασφαλή τουριστικό προορισμό και </w:t>
      </w:r>
      <w:r w:rsidR="00F5389D">
        <w:t>η</w:t>
      </w:r>
      <w:r>
        <w:t xml:space="preserve"> επανέναρξη </w:t>
      </w:r>
      <w:r w:rsidR="00F5389D">
        <w:t xml:space="preserve">της </w:t>
      </w:r>
      <w:r>
        <w:t xml:space="preserve">λειτουργίας των μαρίνων </w:t>
      </w:r>
      <w:r w:rsidR="00F5389D">
        <w:t>θεωρείται σημαντική</w:t>
      </w:r>
      <w:r w:rsidR="0091212A">
        <w:t xml:space="preserve"> για την οικονομία</w:t>
      </w:r>
      <w:r w:rsidR="00F5389D">
        <w:t xml:space="preserve">. Κρίνεται όμως απαραίτητη η </w:t>
      </w:r>
      <w:r>
        <w:t xml:space="preserve">εφαρμογή των μέτρων </w:t>
      </w:r>
      <w:r w:rsidR="00F5389D">
        <w:t xml:space="preserve">τα οποία περιγράφονται στις παρακάτω οδηγίες </w:t>
      </w:r>
      <w:r>
        <w:t xml:space="preserve">για την πρόληψη </w:t>
      </w:r>
      <w:r w:rsidR="00F5389D">
        <w:t xml:space="preserve">της </w:t>
      </w:r>
      <w:r>
        <w:t xml:space="preserve">εξάπλωσης της λοίμωξης </w:t>
      </w:r>
      <w:r w:rsidRPr="006C6BBB">
        <w:t>COVID-19</w:t>
      </w:r>
      <w:r w:rsidR="0068083D">
        <w:t xml:space="preserve">. </w:t>
      </w:r>
    </w:p>
    <w:p w:rsidR="00852631" w:rsidRDefault="00852631" w:rsidP="00852631">
      <w:pPr>
        <w:rPr>
          <w:rFonts w:cs="Arial"/>
        </w:rPr>
      </w:pPr>
      <w:r>
        <w:rPr>
          <w:rFonts w:cs="Arial"/>
          <w:bCs/>
        </w:rPr>
        <w:t xml:space="preserve">Οι ακόλουθες οδηγίες αναπτύχθηκαν λαμβάνοντας υπόψη τα </w:t>
      </w:r>
      <w:r>
        <w:rPr>
          <w:rFonts w:cs="Arial"/>
        </w:rPr>
        <w:t xml:space="preserve">επιστημονικά δεδομένα </w:t>
      </w:r>
      <w:r>
        <w:rPr>
          <w:rFonts w:cs="Arial"/>
          <w:bCs/>
        </w:rPr>
        <w:t xml:space="preserve">για τη μετάδοση του </w:t>
      </w:r>
      <w:r>
        <w:rPr>
          <w:rFonts w:cs="Arial"/>
          <w:lang w:val="en-US"/>
        </w:rPr>
        <w:t>SARS</w:t>
      </w:r>
      <w:r>
        <w:rPr>
          <w:rFonts w:cs="Arial"/>
        </w:rPr>
        <w:t>-</w:t>
      </w:r>
      <w:r>
        <w:rPr>
          <w:rFonts w:cs="Arial"/>
          <w:lang w:val="en-US"/>
        </w:rPr>
        <w:t>CoV</w:t>
      </w:r>
      <w:r>
        <w:rPr>
          <w:rFonts w:cs="Arial"/>
        </w:rPr>
        <w:t>-2 (μετάδοση από άτομο σε άτομο μέσω σταγονιδίων ή μέσω επαφής) και βασίζονται σε οδηγίες του Παγκόσμιου Οργανισμού Υγείας (</w:t>
      </w:r>
      <w:hyperlink r:id="rId8" w:history="1">
        <w:r>
          <w:rPr>
            <w:rStyle w:val="-"/>
          </w:rPr>
          <w:t>https://www.who.int/emergencies/diseases/novel-coronavirus-2019</w:t>
        </w:r>
      </w:hyperlink>
      <w:r>
        <w:rPr>
          <w:rFonts w:cs="Arial"/>
        </w:rPr>
        <w:t>), του Ευρωπαϊκού Κέντρου Πρόληψης και Ελέγχου Νοσημάτων (</w:t>
      </w:r>
      <w:hyperlink r:id="rId9" w:history="1">
        <w:r>
          <w:rPr>
            <w:rStyle w:val="-"/>
          </w:rPr>
          <w:t>https://www.ecdc.europa.eu/en/covid-19-pandemic</w:t>
        </w:r>
      </w:hyperlink>
      <w:r>
        <w:rPr>
          <w:rFonts w:cs="Arial"/>
        </w:rPr>
        <w:t xml:space="preserve">) και της Ευρωπαϊκής Κοινής Δράσης </w:t>
      </w:r>
      <w:r>
        <w:rPr>
          <w:rFonts w:cs="Arial"/>
          <w:lang w:val="en-US"/>
        </w:rPr>
        <w:t>EU</w:t>
      </w:r>
      <w:r w:rsidRPr="00852631">
        <w:rPr>
          <w:rFonts w:cs="Arial"/>
        </w:rPr>
        <w:t xml:space="preserve"> </w:t>
      </w:r>
      <w:r>
        <w:rPr>
          <w:rFonts w:cs="Arial"/>
          <w:lang w:val="en-US"/>
        </w:rPr>
        <w:t>HEALTHY</w:t>
      </w:r>
      <w:r w:rsidRPr="00852631">
        <w:rPr>
          <w:rFonts w:cs="Arial"/>
        </w:rPr>
        <w:t xml:space="preserve"> </w:t>
      </w:r>
      <w:r>
        <w:rPr>
          <w:rFonts w:cs="Arial"/>
          <w:lang w:val="en-US"/>
        </w:rPr>
        <w:t>GATEWAYS</w:t>
      </w:r>
      <w:r>
        <w:rPr>
          <w:rFonts w:cs="Arial"/>
        </w:rPr>
        <w:t xml:space="preserve"> (</w:t>
      </w:r>
      <w:hyperlink r:id="rId10" w:history="1">
        <w:r>
          <w:rPr>
            <w:rStyle w:val="-"/>
            <w:rFonts w:cs="Arial"/>
          </w:rPr>
          <w:t>https://www.healthygateways.eu/Novel-coronavirus</w:t>
        </w:r>
      </w:hyperlink>
      <w:r>
        <w:rPr>
          <w:rFonts w:cs="Arial"/>
        </w:rPr>
        <w:t xml:space="preserve">). </w:t>
      </w:r>
    </w:p>
    <w:p w:rsidR="001F539E" w:rsidRDefault="001F539E" w:rsidP="00F33906">
      <w:pPr>
        <w:pStyle w:val="1"/>
        <w:numPr>
          <w:ilvl w:val="0"/>
          <w:numId w:val="11"/>
        </w:numPr>
      </w:pPr>
      <w:r>
        <w:t xml:space="preserve">Γενικές συστάσεις </w:t>
      </w:r>
    </w:p>
    <w:p w:rsidR="001F539E" w:rsidRPr="001F539E" w:rsidRDefault="001F539E" w:rsidP="001F539E">
      <w:r>
        <w:t xml:space="preserve">Συστήνεται το τουριστικό κοινό που χρησιμοποιεί </w:t>
      </w:r>
      <w:r w:rsidR="00AF052A">
        <w:t xml:space="preserve">επαγγελματικά </w:t>
      </w:r>
      <w:r w:rsidR="00FB02DA">
        <w:t>πλοία</w:t>
      </w:r>
      <w:r>
        <w:t xml:space="preserve"> αναψυχής να αποφεύγει προορισμούς απομακρυσμένους στους οποίους θα είναι δύσκολη η αναζήτηση ιατρικής βοήθειας εάν χρειαστεί. </w:t>
      </w:r>
      <w:r w:rsidR="00A414D0">
        <w:t>Αυτό ισχύει ιδιαίτερα για τις ευάλωτες ομάδες</w:t>
      </w:r>
      <w:r w:rsidR="00A414D0" w:rsidRPr="00A414D0">
        <w:t xml:space="preserve"> </w:t>
      </w:r>
      <w:r w:rsidR="00A414D0">
        <w:t xml:space="preserve">όπως αυτές ορίζονται από το Υπουργείο Υγείας. Επίσης, συνιστάται να αποφεύγονται προορισμοί σε απομακρυσμένες περιοχές όπου δεν υπάρχουν οργανωμένες δομές παροχής υγειονομικής φροντίδας. </w:t>
      </w:r>
      <w:r>
        <w:t xml:space="preserve"> </w:t>
      </w:r>
    </w:p>
    <w:p w:rsidR="007E1457" w:rsidRDefault="007E1457" w:rsidP="00F33906">
      <w:pPr>
        <w:pStyle w:val="1"/>
        <w:numPr>
          <w:ilvl w:val="0"/>
          <w:numId w:val="11"/>
        </w:numPr>
      </w:pPr>
      <w:r w:rsidRPr="007E1457">
        <w:t>Καθορισμ</w:t>
      </w:r>
      <w:r>
        <w:t>ός του μέγιστου αριθμού επιβ</w:t>
      </w:r>
      <w:r w:rsidR="00FB02DA">
        <w:t>ατών</w:t>
      </w:r>
    </w:p>
    <w:p w:rsidR="005508B3" w:rsidRDefault="005508B3" w:rsidP="005508B3">
      <w:pPr>
        <w:spacing w:after="0"/>
      </w:pPr>
      <w:r>
        <w:t xml:space="preserve">Ο </w:t>
      </w:r>
      <w:r w:rsidRPr="00492C8E">
        <w:t xml:space="preserve">μέγιστος επιτρεπόμενος αριθμός </w:t>
      </w:r>
      <w:r>
        <w:t xml:space="preserve">επιβατών στα </w:t>
      </w:r>
      <w:r w:rsidRPr="00595D9C">
        <w:t xml:space="preserve">επαγγελματικά </w:t>
      </w:r>
      <w:r>
        <w:t xml:space="preserve">πλοία αναψυχής είναι: </w:t>
      </w:r>
    </w:p>
    <w:p w:rsidR="005508B3" w:rsidRDefault="005508B3" w:rsidP="005508B3">
      <w:pPr>
        <w:spacing w:after="0"/>
        <w:rPr>
          <w:rFonts w:cs="Arial"/>
          <w:color w:val="000000"/>
        </w:rPr>
      </w:pPr>
      <w:r>
        <w:rPr>
          <w:rFonts w:cs="Arial"/>
          <w:color w:val="000000"/>
        </w:rPr>
        <w:lastRenderedPageBreak/>
        <w:t>(α) σ</w:t>
      </w:r>
      <w:r w:rsidRPr="00C17875">
        <w:rPr>
          <w:rFonts w:cs="Arial"/>
          <w:color w:val="000000"/>
        </w:rPr>
        <w:t xml:space="preserve">ε περίπτωση πλοίου μεταφορικής ικανότητας έως και </w:t>
      </w:r>
      <w:r w:rsidR="00805727">
        <w:rPr>
          <w:rFonts w:cs="Arial"/>
          <w:color w:val="000000"/>
        </w:rPr>
        <w:t xml:space="preserve">δώδεκα </w:t>
      </w:r>
      <w:r>
        <w:rPr>
          <w:rFonts w:cs="Arial"/>
          <w:color w:val="000000"/>
        </w:rPr>
        <w:t>(1</w:t>
      </w:r>
      <w:r w:rsidR="00805727">
        <w:rPr>
          <w:rFonts w:cs="Arial"/>
          <w:color w:val="000000"/>
        </w:rPr>
        <w:t>2</w:t>
      </w:r>
      <w:r>
        <w:rPr>
          <w:rFonts w:cs="Arial"/>
          <w:color w:val="000000"/>
        </w:rPr>
        <w:t>)</w:t>
      </w:r>
      <w:r w:rsidRPr="00C17875">
        <w:rPr>
          <w:rFonts w:cs="Arial"/>
          <w:color w:val="000000"/>
        </w:rPr>
        <w:t xml:space="preserve"> επιβ</w:t>
      </w:r>
      <w:r>
        <w:rPr>
          <w:rFonts w:cs="Arial"/>
          <w:color w:val="000000"/>
        </w:rPr>
        <w:t xml:space="preserve">ατών </w:t>
      </w:r>
      <w:r w:rsidR="00805727">
        <w:rPr>
          <w:rFonts w:cs="Arial"/>
          <w:color w:val="000000"/>
        </w:rPr>
        <w:t xml:space="preserve">δεν επέρχεται </w:t>
      </w:r>
      <w:r w:rsidRPr="00C17875">
        <w:rPr>
          <w:rFonts w:cs="Arial"/>
          <w:color w:val="000000"/>
        </w:rPr>
        <w:t>καμία μεταβολή</w:t>
      </w:r>
      <w:r>
        <w:rPr>
          <w:rFonts w:cs="Arial"/>
          <w:color w:val="000000"/>
        </w:rPr>
        <w:t>,</w:t>
      </w:r>
      <w:r w:rsidRPr="00C17875">
        <w:rPr>
          <w:rFonts w:cs="Arial"/>
          <w:color w:val="000000"/>
        </w:rPr>
        <w:t xml:space="preserve"> </w:t>
      </w:r>
    </w:p>
    <w:p w:rsidR="005508B3" w:rsidRDefault="005508B3" w:rsidP="005508B3">
      <w:pPr>
        <w:shd w:val="clear" w:color="auto" w:fill="FDFDFD"/>
        <w:rPr>
          <w:rFonts w:cs="Arial"/>
          <w:color w:val="000000"/>
        </w:rPr>
      </w:pPr>
      <w:r>
        <w:rPr>
          <w:rFonts w:cs="Arial"/>
          <w:color w:val="000000"/>
        </w:rPr>
        <w:t>(β) σ</w:t>
      </w:r>
      <w:r w:rsidRPr="00C17875">
        <w:rPr>
          <w:rFonts w:cs="Arial"/>
          <w:color w:val="000000"/>
        </w:rPr>
        <w:t xml:space="preserve">ε περίπτωση πλοίου μεταφορικής ικανότητας άνω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xml:space="preserve">) επιβατών </w:t>
      </w:r>
      <w:r w:rsidRPr="00C17875">
        <w:rPr>
          <w:rFonts w:cs="Arial"/>
          <w:color w:val="000000"/>
        </w:rPr>
        <w:t xml:space="preserve">τότε η κάθε φορά υπερβαίνουσα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xml:space="preserve">) επιβατών </w:t>
      </w:r>
      <w:r w:rsidRPr="00C17875">
        <w:rPr>
          <w:rFonts w:cs="Arial"/>
          <w:color w:val="000000"/>
        </w:rPr>
        <w:t xml:space="preserve"> μεταφορική ικανότητα μειώνεται στο ήμισυ</w:t>
      </w:r>
      <w:r>
        <w:rPr>
          <w:rFonts w:cs="Arial"/>
          <w:color w:val="000000"/>
        </w:rPr>
        <w:t xml:space="preserve"> και προστίθεται σε αυτή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επιβατών</w:t>
      </w:r>
      <w:r w:rsidRPr="00C17875">
        <w:rPr>
          <w:rFonts w:cs="Arial"/>
          <w:color w:val="000000"/>
        </w:rPr>
        <w:t xml:space="preserve">. Σε περίπτωση που από την εν λόγω μείωση δεν προκύπτει ακέραιος αριθμός, αυτός στρογγυλοποιείται στον αμέσως </w:t>
      </w:r>
      <w:r>
        <w:rPr>
          <w:rFonts w:cs="Arial"/>
          <w:color w:val="000000"/>
        </w:rPr>
        <w:t>επόμενο</w:t>
      </w:r>
      <w:r w:rsidRPr="00C17875">
        <w:rPr>
          <w:rFonts w:cs="Arial"/>
          <w:color w:val="000000"/>
        </w:rPr>
        <w:t xml:space="preserve">. </w:t>
      </w:r>
    </w:p>
    <w:p w:rsidR="000C5327" w:rsidRDefault="00752BC7" w:rsidP="00752BC7">
      <w:pPr>
        <w:shd w:val="clear" w:color="auto" w:fill="FDFDFD"/>
        <w:rPr>
          <w:rFonts w:cs="Arial"/>
          <w:color w:val="000000"/>
        </w:rPr>
      </w:pPr>
      <w:r>
        <w:rPr>
          <w:rFonts w:cs="Arial"/>
          <w:color w:val="000000"/>
        </w:rPr>
        <w:t>Τα ως άνω όρια τηρούνται καθ’ όλη τη διάρκεια του ταξιδιού</w:t>
      </w:r>
      <w:r w:rsidR="00233091">
        <w:rPr>
          <w:rFonts w:cs="Arial"/>
          <w:color w:val="000000"/>
        </w:rPr>
        <w:t xml:space="preserve"> </w:t>
      </w:r>
      <w:r w:rsidR="00F77DE0">
        <w:rPr>
          <w:rFonts w:cs="Arial"/>
          <w:color w:val="000000"/>
        </w:rPr>
        <w:t>καθώς</w:t>
      </w:r>
      <w:r w:rsidR="00233091">
        <w:rPr>
          <w:rFonts w:cs="Arial"/>
          <w:color w:val="000000"/>
        </w:rPr>
        <w:t xml:space="preserve"> και κατά τον </w:t>
      </w:r>
      <w:r w:rsidR="00F77DE0">
        <w:rPr>
          <w:rFonts w:cs="Arial"/>
          <w:color w:val="000000"/>
        </w:rPr>
        <w:t>ελλιμενισμό</w:t>
      </w:r>
      <w:r w:rsidR="00CF432F">
        <w:rPr>
          <w:rFonts w:cs="Arial"/>
          <w:color w:val="000000"/>
        </w:rPr>
        <w:t xml:space="preserve">. </w:t>
      </w:r>
    </w:p>
    <w:p w:rsidR="00E2664E" w:rsidRDefault="00CF432F" w:rsidP="00752BC7">
      <w:pPr>
        <w:shd w:val="clear" w:color="auto" w:fill="FDFDFD"/>
      </w:pPr>
      <w:r>
        <w:rPr>
          <w:rFonts w:cs="Arial"/>
          <w:color w:val="000000"/>
        </w:rPr>
        <w:t xml:space="preserve">Ομοίως τα ως άνω όρια </w:t>
      </w:r>
      <w:r w:rsidR="00752BC7">
        <w:rPr>
          <w:rFonts w:cs="Arial"/>
          <w:color w:val="000000"/>
        </w:rPr>
        <w:t xml:space="preserve"> </w:t>
      </w:r>
      <w:r w:rsidR="00E2664E">
        <w:t xml:space="preserve">ισχύουν έως </w:t>
      </w:r>
      <w:r w:rsidR="00765EB4" w:rsidRPr="00765EB4">
        <w:t xml:space="preserve">30 </w:t>
      </w:r>
      <w:r w:rsidR="00765EB4">
        <w:t xml:space="preserve">Νοεμβρίου 2020 </w:t>
      </w:r>
      <w:r w:rsidR="00E2664E">
        <w:t xml:space="preserve"> όπου θα επανεκτιμηθεί η εφαρμογή του μέτρου και η επιδημιολογική κατάσταση και ενδεχομένως να αναθεωρηθούν. </w:t>
      </w:r>
    </w:p>
    <w:p w:rsidR="005E7842" w:rsidRPr="00C502A3" w:rsidRDefault="005E7842" w:rsidP="00C502A3">
      <w:pPr>
        <w:pStyle w:val="1"/>
        <w:numPr>
          <w:ilvl w:val="0"/>
          <w:numId w:val="11"/>
        </w:numPr>
      </w:pPr>
      <w:r w:rsidRPr="00C502A3">
        <w:t xml:space="preserve">Βιβλίο καταγραφής επιβαινόντων </w:t>
      </w:r>
      <w:r w:rsidR="00880D6A" w:rsidRPr="00C502A3">
        <w:t>και κατ</w:t>
      </w:r>
      <w:r w:rsidR="00C502A3">
        <w:t>άσταση</w:t>
      </w:r>
      <w:r w:rsidR="00880D6A" w:rsidRPr="00C502A3">
        <w:t xml:space="preserve"> υγείας </w:t>
      </w:r>
    </w:p>
    <w:p w:rsidR="002C2262" w:rsidRDefault="005E7842" w:rsidP="00372530">
      <w:pPr>
        <w:autoSpaceDE w:val="0"/>
        <w:autoSpaceDN w:val="0"/>
        <w:adjustRightInd w:val="0"/>
        <w:spacing w:after="0" w:line="240" w:lineRule="auto"/>
      </w:pPr>
      <w:r>
        <w:t xml:space="preserve">Σε κάθε </w:t>
      </w:r>
      <w:r w:rsidR="002C2262">
        <w:t xml:space="preserve">επαγγελματικό πλοίο αναψυχής τηρείται κατάσταση επιβατών και πληρώματος </w:t>
      </w:r>
      <w:r w:rsidR="005F5E48">
        <w:t>κατά τα οριζόμενα στις διατάξεις του ν. 4256/2014</w:t>
      </w:r>
      <w:r w:rsidR="0064461D">
        <w:t xml:space="preserve"> (Α’ 92)</w:t>
      </w:r>
      <w:r w:rsidR="005F5E48">
        <w:t xml:space="preserve">, </w:t>
      </w:r>
      <w:r w:rsidR="002C2262">
        <w:t xml:space="preserve">η οποία περιέχει </w:t>
      </w:r>
      <w:r w:rsidR="005F5E48">
        <w:t>επιπλ</w:t>
      </w:r>
      <w:r w:rsidR="00EC349A">
        <w:t>έον</w:t>
      </w:r>
      <w:r w:rsidR="005F5E48">
        <w:t xml:space="preserve"> και </w:t>
      </w:r>
      <w:r w:rsidR="00977F89">
        <w:t>τ</w:t>
      </w:r>
      <w:r w:rsidR="002C2262">
        <w:t>ηλ</w:t>
      </w:r>
      <w:r w:rsidR="005F5E48">
        <w:t xml:space="preserve">έφωνο </w:t>
      </w:r>
      <w:r w:rsidR="002C2262">
        <w:t>επικοινωνίας προσβάσιμο για τις επόμενες 14 ημέρες.  Η κατάσταση επιβα</w:t>
      </w:r>
      <w:r w:rsidR="005B3686">
        <w:t xml:space="preserve">ινόντων </w:t>
      </w:r>
      <w:r w:rsidR="002C2262">
        <w:t xml:space="preserve">θα είναι διαθέσιμη για έλεγχο από τις λιμενικές και τις υγειονομικές αρχές </w:t>
      </w:r>
      <w:r w:rsidR="002C2262" w:rsidRPr="00880D6A">
        <w:t xml:space="preserve">σε ηλεκτρονική ή </w:t>
      </w:r>
      <w:r w:rsidR="002C2262">
        <w:t>έντυπη</w:t>
      </w:r>
      <w:r w:rsidR="002C2262" w:rsidRPr="00880D6A">
        <w:t xml:space="preserve"> μορφή</w:t>
      </w:r>
      <w:r w:rsidR="002C2262">
        <w:t>.</w:t>
      </w:r>
    </w:p>
    <w:p w:rsidR="005F5E48" w:rsidRDefault="005F5E48" w:rsidP="005E7842"/>
    <w:p w:rsidR="00233091" w:rsidRDefault="00CC5F53" w:rsidP="005E7842">
      <w:pPr>
        <w:rPr>
          <w:rFonts w:cs="Arial"/>
          <w:szCs w:val="28"/>
        </w:rPr>
      </w:pPr>
      <w:r>
        <w:rPr>
          <w:rFonts w:cs="Arial"/>
          <w:szCs w:val="28"/>
        </w:rPr>
        <w:t>Κάθε πρόσωπο όπως επιβάτης, επισκέπτης, τεχνικός, κτλ, συμπληρώνει, πριν την επιβίβασή του στο πλοίο, τ</w:t>
      </w:r>
      <w:r w:rsidRPr="00D641C6">
        <w:rPr>
          <w:rFonts w:cs="Arial"/>
          <w:szCs w:val="28"/>
        </w:rPr>
        <w:t xml:space="preserve">ο έντυπο </w:t>
      </w:r>
      <w:r>
        <w:rPr>
          <w:rFonts w:cs="Arial"/>
          <w:szCs w:val="28"/>
        </w:rPr>
        <w:t xml:space="preserve">του Παραρτήματος 1 </w:t>
      </w:r>
      <w:r w:rsidRPr="00D641C6">
        <w:rPr>
          <w:rFonts w:cs="Arial"/>
          <w:szCs w:val="28"/>
        </w:rPr>
        <w:t xml:space="preserve">για την ανίχνευση </w:t>
      </w:r>
      <w:r>
        <w:rPr>
          <w:rFonts w:cs="Arial"/>
          <w:szCs w:val="28"/>
        </w:rPr>
        <w:t xml:space="preserve">προσώπων </w:t>
      </w:r>
      <w:r w:rsidRPr="00D641C6">
        <w:rPr>
          <w:rFonts w:cs="Arial"/>
          <w:szCs w:val="28"/>
        </w:rPr>
        <w:t>που έχουν εκτεθεί σ</w:t>
      </w:r>
      <w:r>
        <w:rPr>
          <w:rFonts w:cs="Arial"/>
          <w:szCs w:val="28"/>
        </w:rPr>
        <w:t xml:space="preserve">τον </w:t>
      </w:r>
      <w:r w:rsidRPr="00D641C6">
        <w:rPr>
          <w:rFonts w:eastAsia="CIDFont+F5" w:cs="Arial"/>
        </w:rPr>
        <w:t>COVID-19</w:t>
      </w:r>
      <w:r>
        <w:rPr>
          <w:rFonts w:eastAsia="CIDFont+F5" w:cs="Arial"/>
        </w:rPr>
        <w:t>,</w:t>
      </w:r>
      <w:r w:rsidRPr="00D641C6">
        <w:rPr>
          <w:rFonts w:eastAsia="CIDFont+F5" w:cs="Arial"/>
        </w:rPr>
        <w:t xml:space="preserve"> </w:t>
      </w:r>
      <w:r w:rsidRPr="00D641C6">
        <w:rPr>
          <w:rFonts w:cs="Arial"/>
          <w:szCs w:val="28"/>
        </w:rPr>
        <w:t xml:space="preserve">το οποίο </w:t>
      </w:r>
      <w:r>
        <w:rPr>
          <w:rFonts w:cs="Arial"/>
          <w:szCs w:val="28"/>
        </w:rPr>
        <w:t xml:space="preserve">και θα παραδίδει στον Πλοίαρχο ή Κυβερνήτη </w:t>
      </w:r>
      <w:r w:rsidRPr="00D641C6">
        <w:rPr>
          <w:rFonts w:cs="Arial"/>
          <w:szCs w:val="28"/>
        </w:rPr>
        <w:t>κατά την επιβίβαση.</w:t>
      </w:r>
      <w:r>
        <w:rPr>
          <w:rFonts w:cs="Arial"/>
          <w:szCs w:val="28"/>
        </w:rPr>
        <w:t xml:space="preserve"> </w:t>
      </w:r>
      <w:r w:rsidR="007F6D94">
        <w:rPr>
          <w:rFonts w:cs="Arial"/>
          <w:szCs w:val="28"/>
        </w:rPr>
        <w:t xml:space="preserve">Ο </w:t>
      </w:r>
      <w:r w:rsidR="002C2262">
        <w:rPr>
          <w:rFonts w:cs="Arial"/>
          <w:szCs w:val="28"/>
        </w:rPr>
        <w:t xml:space="preserve">Πλοίαρχος ή </w:t>
      </w:r>
      <w:r w:rsidR="007F6D94">
        <w:rPr>
          <w:rFonts w:cs="Arial"/>
          <w:szCs w:val="28"/>
        </w:rPr>
        <w:t xml:space="preserve">Κυβερνήτης </w:t>
      </w:r>
      <w:r w:rsidRPr="00843841">
        <w:rPr>
          <w:rFonts w:cs="Arial"/>
          <w:szCs w:val="28"/>
        </w:rPr>
        <w:t>θα παρα</w:t>
      </w:r>
      <w:r>
        <w:rPr>
          <w:rFonts w:cs="Arial"/>
          <w:szCs w:val="28"/>
        </w:rPr>
        <w:t>λαμβάν</w:t>
      </w:r>
      <w:r w:rsidR="007F6D94">
        <w:rPr>
          <w:rFonts w:cs="Arial"/>
          <w:szCs w:val="28"/>
        </w:rPr>
        <w:t xml:space="preserve">ει </w:t>
      </w:r>
      <w:r w:rsidRPr="00843841">
        <w:rPr>
          <w:rFonts w:cs="Arial"/>
          <w:szCs w:val="28"/>
        </w:rPr>
        <w:t>τα συμπληρωμένα έντυπα</w:t>
      </w:r>
      <w:r>
        <w:rPr>
          <w:rFonts w:cs="Arial"/>
          <w:szCs w:val="28"/>
        </w:rPr>
        <w:t xml:space="preserve"> και</w:t>
      </w:r>
      <w:r w:rsidRPr="00843841">
        <w:rPr>
          <w:rFonts w:cs="Arial"/>
          <w:szCs w:val="28"/>
        </w:rPr>
        <w:t xml:space="preserve"> θα τα</w:t>
      </w:r>
      <w:r>
        <w:rPr>
          <w:rFonts w:cs="Arial"/>
          <w:szCs w:val="28"/>
        </w:rPr>
        <w:t xml:space="preserve"> αξιολογ</w:t>
      </w:r>
      <w:r w:rsidR="007F6D94">
        <w:rPr>
          <w:rFonts w:cs="Arial"/>
          <w:szCs w:val="28"/>
        </w:rPr>
        <w:t>εί</w:t>
      </w:r>
      <w:r>
        <w:rPr>
          <w:rFonts w:cs="Arial"/>
          <w:szCs w:val="28"/>
        </w:rPr>
        <w:t>. Σ</w:t>
      </w:r>
      <w:r w:rsidRPr="00843841">
        <w:rPr>
          <w:rFonts w:cs="Arial"/>
          <w:szCs w:val="28"/>
        </w:rPr>
        <w:t xml:space="preserve">ε περίπτωση ανίχνευσης </w:t>
      </w:r>
      <w:r>
        <w:rPr>
          <w:rFonts w:cs="Arial"/>
          <w:szCs w:val="28"/>
        </w:rPr>
        <w:t xml:space="preserve">προσώπων </w:t>
      </w:r>
      <w:r w:rsidRPr="00843841">
        <w:rPr>
          <w:rFonts w:cs="Arial"/>
          <w:szCs w:val="28"/>
        </w:rPr>
        <w:t xml:space="preserve">οι οποίοι έχουν εκτεθεί </w:t>
      </w:r>
      <w:r>
        <w:rPr>
          <w:rFonts w:cs="Arial"/>
          <w:szCs w:val="28"/>
        </w:rPr>
        <w:t xml:space="preserve">στον </w:t>
      </w:r>
      <w:r w:rsidRPr="00843841">
        <w:rPr>
          <w:rFonts w:cs="Arial"/>
          <w:szCs w:val="28"/>
          <w:lang w:val="en-US"/>
        </w:rPr>
        <w:t>COVID</w:t>
      </w:r>
      <w:r w:rsidRPr="00843841">
        <w:rPr>
          <w:rFonts w:cs="Arial"/>
          <w:szCs w:val="28"/>
        </w:rPr>
        <w:t xml:space="preserve">-19 με κάποιον από τους τρόπους που περιγράφεται στο </w:t>
      </w:r>
      <w:r>
        <w:rPr>
          <w:rFonts w:cs="Arial"/>
          <w:szCs w:val="28"/>
        </w:rPr>
        <w:t>έ</w:t>
      </w:r>
      <w:r w:rsidRPr="00843841">
        <w:rPr>
          <w:rFonts w:cs="Arial"/>
          <w:szCs w:val="28"/>
        </w:rPr>
        <w:t xml:space="preserve">ντυπο </w:t>
      </w:r>
      <w:r>
        <w:rPr>
          <w:rFonts w:cs="Arial"/>
          <w:szCs w:val="28"/>
        </w:rPr>
        <w:t>του</w:t>
      </w:r>
      <w:r w:rsidRPr="00843841">
        <w:rPr>
          <w:rFonts w:cs="Arial"/>
          <w:szCs w:val="28"/>
        </w:rPr>
        <w:t xml:space="preserve"> </w:t>
      </w:r>
      <w:r>
        <w:rPr>
          <w:rFonts w:cs="Arial"/>
          <w:szCs w:val="28"/>
        </w:rPr>
        <w:t>Παραρτήματος 1 τις τελευταίες 14 ημέρες, δεν θα επιτρέπεται η επιβίβαση.</w:t>
      </w:r>
      <w:r w:rsidR="00233091">
        <w:rPr>
          <w:rFonts w:cs="Arial"/>
          <w:szCs w:val="28"/>
        </w:rPr>
        <w:t xml:space="preserve"> </w:t>
      </w:r>
    </w:p>
    <w:p w:rsidR="00CC5F53" w:rsidRDefault="00CC5F53" w:rsidP="005E7842">
      <w:pPr>
        <w:rPr>
          <w:rFonts w:cs="Arial"/>
          <w:szCs w:val="28"/>
        </w:rPr>
      </w:pPr>
      <w:r>
        <w:rPr>
          <w:rFonts w:cs="Arial"/>
          <w:szCs w:val="28"/>
        </w:rPr>
        <w:t>Τα μέλη του πληρώματος οφείλουν ανά πάσα στιγμή να ενημερώνουν άμεσα τον Πλοίαρχο</w:t>
      </w:r>
      <w:r w:rsidR="007F6D94">
        <w:rPr>
          <w:rFonts w:cs="Arial"/>
          <w:szCs w:val="28"/>
        </w:rPr>
        <w:t>/Κυβερνήτη</w:t>
      </w:r>
      <w:r>
        <w:rPr>
          <w:rFonts w:cs="Arial"/>
          <w:szCs w:val="28"/>
        </w:rPr>
        <w:t xml:space="preserve"> ή τον πλοιοκτήτη/εφοπλιστή σε περίπτωση θετικής απάντησης σε τουλάχιστον μία από τις ερωτήσεις του εντύπου του Παραρτήματος 1.</w:t>
      </w:r>
    </w:p>
    <w:p w:rsidR="00233091" w:rsidRDefault="00102E24" w:rsidP="00233091">
      <w:pPr>
        <w:rPr>
          <w:rFonts w:cs="Arial"/>
          <w:szCs w:val="28"/>
        </w:rPr>
      </w:pPr>
      <w:r>
        <w:rPr>
          <w:rFonts w:cs="Arial"/>
          <w:szCs w:val="28"/>
        </w:rPr>
        <w:t xml:space="preserve">Το ερωτηματολόγιο θα τηρείται με μέριμνα των </w:t>
      </w:r>
      <w:r>
        <w:rPr>
          <w:rFonts w:cs="Arial"/>
        </w:rPr>
        <w:t>πλοιοκτητών ή εφοπλιστών</w:t>
      </w:r>
      <w:r>
        <w:rPr>
          <w:rFonts w:cs="Arial"/>
          <w:szCs w:val="28"/>
        </w:rPr>
        <w:t xml:space="preserve"> για δύο μήνες από την ημέρα παραλαβής του σύμφωνα με τη νομοθεσία περί προστασίας προσωπικών δεδομένων.  </w:t>
      </w:r>
    </w:p>
    <w:p w:rsidR="00233091" w:rsidRDefault="00233091" w:rsidP="00233091">
      <w:pPr>
        <w:rPr>
          <w:rFonts w:cs="Arial"/>
          <w:szCs w:val="28"/>
        </w:rPr>
      </w:pPr>
      <w:r>
        <w:rPr>
          <w:rFonts w:cs="Arial"/>
          <w:szCs w:val="28"/>
        </w:rPr>
        <w:t xml:space="preserve">Επιπλέον </w:t>
      </w:r>
      <w:r w:rsidR="00F77DE0">
        <w:rPr>
          <w:rFonts w:cs="Arial"/>
          <w:szCs w:val="28"/>
        </w:rPr>
        <w:t>σ</w:t>
      </w:r>
      <w:r>
        <w:rPr>
          <w:rFonts w:cs="Arial"/>
          <w:szCs w:val="28"/>
        </w:rPr>
        <w:t xml:space="preserve">ε </w:t>
      </w:r>
      <w:r w:rsidR="00F77DE0">
        <w:rPr>
          <w:rFonts w:cs="Arial"/>
          <w:szCs w:val="28"/>
        </w:rPr>
        <w:t>ταξίδια</w:t>
      </w:r>
      <w:r>
        <w:rPr>
          <w:rFonts w:cs="Arial"/>
          <w:szCs w:val="28"/>
        </w:rPr>
        <w:t xml:space="preserve"> </w:t>
      </w:r>
      <w:r w:rsidR="00F77DE0">
        <w:rPr>
          <w:rFonts w:cs="Arial"/>
          <w:szCs w:val="28"/>
        </w:rPr>
        <w:t>διάρκειας</w:t>
      </w:r>
      <w:r w:rsidR="00730313">
        <w:rPr>
          <w:rFonts w:cs="Arial"/>
          <w:szCs w:val="28"/>
        </w:rPr>
        <w:t xml:space="preserve">  </w:t>
      </w:r>
      <w:r>
        <w:rPr>
          <w:rFonts w:cs="Arial"/>
          <w:szCs w:val="28"/>
        </w:rPr>
        <w:t xml:space="preserve"> </w:t>
      </w:r>
      <w:r w:rsidR="00730313">
        <w:rPr>
          <w:rFonts w:cs="Arial"/>
          <w:szCs w:val="28"/>
        </w:rPr>
        <w:t xml:space="preserve">≥ της </w:t>
      </w:r>
      <w:r>
        <w:rPr>
          <w:rFonts w:cs="Arial"/>
          <w:szCs w:val="28"/>
        </w:rPr>
        <w:t xml:space="preserve">μιας εβδομάδας  και  </w:t>
      </w:r>
      <w:r w:rsidR="00F77DE0">
        <w:rPr>
          <w:rFonts w:cs="Arial"/>
          <w:szCs w:val="28"/>
        </w:rPr>
        <w:t>αριθμό</w:t>
      </w:r>
      <w:r>
        <w:rPr>
          <w:rFonts w:cs="Arial"/>
          <w:szCs w:val="28"/>
        </w:rPr>
        <w:t xml:space="preserve">  </w:t>
      </w:r>
      <w:r w:rsidR="00F77DE0">
        <w:rPr>
          <w:rFonts w:cs="Arial"/>
          <w:szCs w:val="28"/>
        </w:rPr>
        <w:t>επιβατών</w:t>
      </w:r>
      <w:r>
        <w:rPr>
          <w:rFonts w:cs="Arial"/>
          <w:szCs w:val="28"/>
        </w:rPr>
        <w:t xml:space="preserve"> </w:t>
      </w:r>
      <w:r w:rsidR="00F77DE0">
        <w:rPr>
          <w:rFonts w:cs="Arial"/>
          <w:szCs w:val="28"/>
        </w:rPr>
        <w:t>(εκτός</w:t>
      </w:r>
      <w:r>
        <w:rPr>
          <w:rFonts w:cs="Arial"/>
          <w:szCs w:val="28"/>
        </w:rPr>
        <w:t xml:space="preserve"> του </w:t>
      </w:r>
      <w:r w:rsidR="00F77DE0">
        <w:rPr>
          <w:rFonts w:cs="Arial"/>
          <w:szCs w:val="28"/>
        </w:rPr>
        <w:t>πληρώματος)</w:t>
      </w:r>
      <w:r>
        <w:rPr>
          <w:rFonts w:cs="Arial"/>
          <w:szCs w:val="28"/>
        </w:rPr>
        <w:t xml:space="preserve">  </w:t>
      </w:r>
      <w:r w:rsidR="00F77DE0">
        <w:rPr>
          <w:rFonts w:cs="Arial"/>
          <w:szCs w:val="28"/>
        </w:rPr>
        <w:t>≥</w:t>
      </w:r>
      <w:r>
        <w:rPr>
          <w:rFonts w:cs="Arial"/>
          <w:szCs w:val="28"/>
        </w:rPr>
        <w:t xml:space="preserve">15 </w:t>
      </w:r>
      <w:r w:rsidR="00F77DE0">
        <w:rPr>
          <w:rFonts w:cs="Arial"/>
          <w:szCs w:val="28"/>
        </w:rPr>
        <w:t>συν</w:t>
      </w:r>
      <w:r w:rsidR="00730313">
        <w:rPr>
          <w:rFonts w:cs="Arial"/>
          <w:szCs w:val="28"/>
        </w:rPr>
        <w:t>ι</w:t>
      </w:r>
      <w:r w:rsidR="00F77DE0">
        <w:rPr>
          <w:rFonts w:cs="Arial"/>
          <w:szCs w:val="28"/>
        </w:rPr>
        <w:t>στ</w:t>
      </w:r>
      <w:r w:rsidR="00730313">
        <w:rPr>
          <w:rFonts w:cs="Arial"/>
          <w:szCs w:val="28"/>
        </w:rPr>
        <w:t>ά</w:t>
      </w:r>
      <w:r w:rsidR="00F77DE0">
        <w:rPr>
          <w:rFonts w:cs="Arial"/>
          <w:szCs w:val="28"/>
        </w:rPr>
        <w:t>ται</w:t>
      </w:r>
      <w:r>
        <w:rPr>
          <w:rFonts w:cs="Arial"/>
          <w:szCs w:val="28"/>
        </w:rPr>
        <w:t xml:space="preserve"> </w:t>
      </w:r>
      <w:r w:rsidR="00F77DE0">
        <w:rPr>
          <w:rFonts w:cs="Arial"/>
          <w:szCs w:val="28"/>
        </w:rPr>
        <w:t>48 ώρες πριν την επιβίβαση</w:t>
      </w:r>
      <w:r>
        <w:rPr>
          <w:rFonts w:cs="Arial"/>
          <w:szCs w:val="28"/>
        </w:rPr>
        <w:t xml:space="preserve"> να </w:t>
      </w:r>
      <w:r w:rsidR="00F77DE0">
        <w:rPr>
          <w:rFonts w:cs="Arial"/>
          <w:szCs w:val="28"/>
        </w:rPr>
        <w:t>γίν</w:t>
      </w:r>
      <w:r w:rsidR="00730313">
        <w:rPr>
          <w:rFonts w:cs="Arial"/>
          <w:szCs w:val="28"/>
        </w:rPr>
        <w:t>εται</w:t>
      </w:r>
      <w:r>
        <w:rPr>
          <w:rFonts w:cs="Arial"/>
          <w:szCs w:val="28"/>
        </w:rPr>
        <w:t xml:space="preserve"> </w:t>
      </w:r>
      <w:r w:rsidR="00F77DE0">
        <w:rPr>
          <w:rFonts w:cs="Arial"/>
          <w:szCs w:val="28"/>
        </w:rPr>
        <w:t>διαγνωστικός</w:t>
      </w:r>
      <w:r>
        <w:rPr>
          <w:rFonts w:cs="Arial"/>
          <w:szCs w:val="28"/>
        </w:rPr>
        <w:t xml:space="preserve"> </w:t>
      </w:r>
      <w:r w:rsidR="00F77DE0">
        <w:rPr>
          <w:rFonts w:cs="Arial"/>
          <w:szCs w:val="28"/>
        </w:rPr>
        <w:t>έλεγχος</w:t>
      </w:r>
      <w:r>
        <w:rPr>
          <w:rFonts w:cs="Arial"/>
          <w:szCs w:val="28"/>
        </w:rPr>
        <w:t xml:space="preserve"> με </w:t>
      </w:r>
      <w:r w:rsidR="00F77DE0">
        <w:rPr>
          <w:rFonts w:cs="Arial"/>
          <w:szCs w:val="28"/>
        </w:rPr>
        <w:t>μοριακό</w:t>
      </w:r>
      <w:r>
        <w:rPr>
          <w:rFonts w:cs="Arial"/>
          <w:szCs w:val="28"/>
        </w:rPr>
        <w:t xml:space="preserve"> τεστ. </w:t>
      </w:r>
    </w:p>
    <w:p w:rsidR="00880D6A" w:rsidRDefault="00730313" w:rsidP="005E7842">
      <w:r>
        <w:t>Αναφορικά με το πλήρωμα σ</w:t>
      </w:r>
      <w:r w:rsidR="00F77DE0">
        <w:t>υνιστάτ</w:t>
      </w:r>
      <w:r>
        <w:t>αι</w:t>
      </w:r>
      <w:r w:rsidR="00233091">
        <w:t xml:space="preserve"> κατά την </w:t>
      </w:r>
      <w:r w:rsidR="00F77DE0">
        <w:t>πρώτη</w:t>
      </w:r>
      <w:r w:rsidR="00233091">
        <w:t xml:space="preserve"> </w:t>
      </w:r>
      <w:r w:rsidR="00F77DE0">
        <w:t>ανάληψη</w:t>
      </w:r>
      <w:r w:rsidR="00233091">
        <w:t xml:space="preserve"> </w:t>
      </w:r>
      <w:r w:rsidR="00F77DE0">
        <w:t>καθηκόντων</w:t>
      </w:r>
      <w:r w:rsidR="00233091">
        <w:t xml:space="preserve"> του </w:t>
      </w:r>
      <w:r w:rsidR="00F77DE0">
        <w:t>πληρώματος</w:t>
      </w:r>
      <w:r w:rsidR="00233091">
        <w:t xml:space="preserve"> </w:t>
      </w:r>
      <w:r w:rsidR="00F77DE0">
        <w:t>να γίνεται διαγνωστικός έλεγχος με μοριακό τεστ</w:t>
      </w:r>
      <w:r w:rsidR="00233091">
        <w:t xml:space="preserve">.  </w:t>
      </w:r>
      <w:r w:rsidR="00880D6A">
        <w:t xml:space="preserve">Επιπλέον, σε κάθε </w:t>
      </w:r>
      <w:r w:rsidR="00EC349A">
        <w:t>πλοίο</w:t>
      </w:r>
      <w:r w:rsidR="00233091">
        <w:t xml:space="preserve"> </w:t>
      </w:r>
      <w:r w:rsidR="00880D6A">
        <w:t>θα τηρείται βιβλίο παρακολούθησης της κατάστασης υγείας των επιβαινόντων. Τ</w:t>
      </w:r>
      <w:r w:rsidR="0064792C">
        <w:t xml:space="preserve">α μέλη του πληρώματος και </w:t>
      </w:r>
      <w:r w:rsidR="00880D6A">
        <w:t>οι</w:t>
      </w:r>
      <w:r w:rsidR="0064792C">
        <w:t xml:space="preserve"> επιβάτες θα πρέπει να </w:t>
      </w:r>
      <w:r w:rsidR="00880D6A">
        <w:t xml:space="preserve">μετρούν μία φορά την ημέρα τη θερμοκρασία σώματος η οποία θα καταγράφεται στο βιβλίο </w:t>
      </w:r>
      <w:r w:rsidR="00880D6A" w:rsidRPr="00880D6A">
        <w:t>παρακολούθησης της κατάστασης υγείας των επιβαινόντων</w:t>
      </w:r>
      <w:r w:rsidR="0064792C">
        <w:t xml:space="preserve">. </w:t>
      </w:r>
      <w:r w:rsidR="00880D6A" w:rsidRPr="00880D6A">
        <w:t>Το βιβλίο θα είναι διαθέσιμο για έλεγχο από τις από τις λιμενικές και τις υγειονομικές αρχές σε ηλεκτρονική ή εκτυπωμένη μορφή.</w:t>
      </w:r>
      <w:r w:rsidR="00233091">
        <w:t xml:space="preserve"> </w:t>
      </w:r>
    </w:p>
    <w:p w:rsidR="005E7842" w:rsidRDefault="0064792C" w:rsidP="005E7842">
      <w:r>
        <w:t xml:space="preserve">Εάν κάποιος από τους επιβαίνοντες αναπτύξει </w:t>
      </w:r>
      <w:r w:rsidR="00880D6A">
        <w:t>συμπτώματα</w:t>
      </w:r>
      <w:r>
        <w:t xml:space="preserve"> λοίμωξης </w:t>
      </w:r>
      <w:r>
        <w:rPr>
          <w:lang w:val="en-GB"/>
        </w:rPr>
        <w:t>COVID</w:t>
      </w:r>
      <w:r w:rsidRPr="0064792C">
        <w:t>-19 (αιφνίδια έναρξη νόσου, με τουλάχιστον ένα από τα παρακάτω συμπτώματα: βήχα, πυρετό, δύσπνοια),</w:t>
      </w:r>
      <w:r>
        <w:t xml:space="preserve"> τότε αυτό θα πρέπει να καταγραφεί στο </w:t>
      </w:r>
      <w:r w:rsidR="00880D6A">
        <w:t>βιβλίο</w:t>
      </w:r>
      <w:r>
        <w:t xml:space="preserve"> </w:t>
      </w:r>
      <w:r w:rsidR="00880D6A">
        <w:t>π</w:t>
      </w:r>
      <w:r w:rsidR="00880D6A" w:rsidRPr="00880D6A">
        <w:t>αρακολούθησης της κατάστασης υγείας των επιβαινόντων</w:t>
      </w:r>
      <w:r w:rsidRPr="0064792C">
        <w:t xml:space="preserve"> </w:t>
      </w:r>
      <w:r w:rsidR="00726361">
        <w:t>και θα πρέπει να ενεργοποιηθεί το σχέδιο</w:t>
      </w:r>
      <w:r w:rsidR="00726361" w:rsidRPr="00726361">
        <w:t xml:space="preserve"> για τη διαχείριση ύποπτου περιστατικού COVID-19</w:t>
      </w:r>
      <w:r w:rsidR="00726361">
        <w:t xml:space="preserve">.  </w:t>
      </w:r>
    </w:p>
    <w:p w:rsidR="001F527C" w:rsidRPr="00C502A3" w:rsidRDefault="001F527C" w:rsidP="00C502A3">
      <w:pPr>
        <w:pStyle w:val="1"/>
        <w:numPr>
          <w:ilvl w:val="0"/>
          <w:numId w:val="11"/>
        </w:numPr>
      </w:pPr>
      <w:r w:rsidRPr="00C502A3">
        <w:lastRenderedPageBreak/>
        <w:t>Αναφορά ύποπτου περιστατικού κρούσματος COVID-19 στην αρμόδια αρχή</w:t>
      </w:r>
    </w:p>
    <w:p w:rsidR="00BF7849" w:rsidRDefault="00A421DD" w:rsidP="00BF7849">
      <w:r>
        <w:t xml:space="preserve">Σύμφωνα με τον Διεθνή Υγειονομικό Κανονισμό (ΔΥΚ 2005), ο </w:t>
      </w:r>
      <w:r w:rsidR="008779E1">
        <w:t>Πλοίαρχος ή Κυβερνήτης</w:t>
      </w:r>
      <w:r>
        <w:t xml:space="preserve"> του </w:t>
      </w:r>
      <w:r w:rsidR="00977F89">
        <w:t>πλοίου</w:t>
      </w:r>
      <w:r>
        <w:t xml:space="preserve"> πρέπει να ενημερώσει αμέσως την αρμόδια αρχή </w:t>
      </w:r>
      <w:r w:rsidR="00BF7849">
        <w:t xml:space="preserve">του </w:t>
      </w:r>
      <w:r>
        <w:t>επόμενο</w:t>
      </w:r>
      <w:r w:rsidR="000C72F0">
        <w:t>υ</w:t>
      </w:r>
      <w:r>
        <w:t xml:space="preserve"> λιμένα</w:t>
      </w:r>
      <w:r w:rsidR="000C72F0">
        <w:t>, πριν την άφιξή</w:t>
      </w:r>
      <w:r w:rsidR="00BF7849">
        <w:t xml:space="preserve"> του</w:t>
      </w:r>
      <w:r w:rsidR="000C72F0">
        <w:t xml:space="preserve">, </w:t>
      </w:r>
      <w:r>
        <w:t xml:space="preserve">για κάθε κίνδυνο δημόσιας υγείας επί του </w:t>
      </w:r>
      <w:r w:rsidR="00977F89">
        <w:t>πλοίου</w:t>
      </w:r>
      <w:r>
        <w:t xml:space="preserve">, συμπεριλαμβανομένης οποιασδήποτε περίπτωσης ασθένειας για την οποία υπάρχει υποψία ότι είναι μολυσματικού χαρακτήρα. </w:t>
      </w:r>
      <w:r w:rsidR="000C72F0">
        <w:t xml:space="preserve">Η εν λόγω ενημέρωση διενεργείται </w:t>
      </w:r>
      <w:r w:rsidR="00BF7849">
        <w:t>συμπληρώνοντας και υποβάλλοντας ηλεκτρονικά ή με οποιοδήποτε άλλο πρόσφορ</w:t>
      </w:r>
      <w:r w:rsidR="003833DF">
        <w:t>ο</w:t>
      </w:r>
      <w:r w:rsidR="00BF7849">
        <w:t xml:space="preserve"> μέσο τη Ναυτιλιακή Δήλωση Υγείας του Παραρτήματος 2</w:t>
      </w:r>
      <w:r w:rsidR="00142D2A">
        <w:t xml:space="preserve"> </w:t>
      </w:r>
      <w:r w:rsidR="00BF7849">
        <w:t xml:space="preserve"> (Maritime Declaration of Health-MDH</w:t>
      </w:r>
      <w:r w:rsidR="00142D2A">
        <w:t>)</w:t>
      </w:r>
      <w:r w:rsidR="00BF7849">
        <w:t>.  Ο Πλοίαρχος ή ο Κυβερνήτης ενημερώ</w:t>
      </w:r>
      <w:r w:rsidR="004B4951">
        <w:t>ν</w:t>
      </w:r>
      <w:r w:rsidR="00BF7849">
        <w:t>ει</w:t>
      </w:r>
      <w:r w:rsidR="004B4951">
        <w:t xml:space="preserve"> επιπλέον </w:t>
      </w:r>
      <w:r w:rsidR="00BF7849">
        <w:t>την αρμόδια αρχή του λιμένος σχετικά με τον αριθμό των επιβαινόντων (πλήρωμα και επιβάτες)</w:t>
      </w:r>
      <w:r w:rsidR="004B4951">
        <w:t>.</w:t>
      </w:r>
      <w:r w:rsidR="00BF7849">
        <w:t xml:space="preserve"> Ο Πλοίαρχος ή ο Κυβερνήτης θα πρέπει να γνωρίζει σε ποια αρχή θα πρέπει να αναφέρει τυχόν ύποπτο περιστατικό μολυσματικής νόσου ή οποιονδήποτε άλλο κίνδυνο για τη δημόσια υγεία επί του </w:t>
      </w:r>
      <w:r w:rsidR="00764B6E">
        <w:t>πλοίου</w:t>
      </w:r>
      <w:r w:rsidR="00BF7849">
        <w:t>.</w:t>
      </w:r>
    </w:p>
    <w:p w:rsidR="001F527C" w:rsidRPr="006E02E3" w:rsidRDefault="00A421DD" w:rsidP="00A421DD">
      <w:r>
        <w:rPr>
          <w:rFonts w:cs="Arial"/>
        </w:rPr>
        <w:t xml:space="preserve">Εάν κάποιο άτομο επί του </w:t>
      </w:r>
      <w:r w:rsidR="00A32B9B">
        <w:rPr>
          <w:rFonts w:cs="Arial"/>
        </w:rPr>
        <w:t>πλοίου</w:t>
      </w:r>
      <w:r>
        <w:rPr>
          <w:rFonts w:cs="Arial"/>
        </w:rPr>
        <w:t xml:space="preserve"> (μέλος του πληρώματος ή επιβάτης) παρουσιάζει συμπτώματα συμβατά με τη </w:t>
      </w:r>
      <w:r>
        <w:rPr>
          <w:rFonts w:eastAsia="CIDFont+F5" w:cs="Arial"/>
        </w:rPr>
        <w:t>λοίμωξη</w:t>
      </w:r>
      <w:r>
        <w:rPr>
          <w:rFonts w:cs="Arial"/>
        </w:rPr>
        <w:t xml:space="preserve"> COVID-19 (συμπεριλαμβανομένης της αιφνίδιας εμφάνισης τουλάχιστον ενός από τα ακόλουθα: βήχας, πυρετός ή δύσπνοια), αυτό πρέπει να αναφέρεται αμέσως στην αρμόδια αρχή με τους τρόπους που προαναφέρθηκαν. Είναι σημαντική η άμεση ενημέρωση των αρμόδιων υγειονομικών αρχών για να προσδιοριστεί  εάν είναι διαθέσιμη στο λιμάνι η ικανότητα μεταφοράς, απομόνωσης, εργαστηριακής διάγνωσης και φροντίδας του ύποπτού περιστατικού COVID-19. Το </w:t>
      </w:r>
      <w:r w:rsidR="00A92942">
        <w:rPr>
          <w:rFonts w:cs="Arial"/>
        </w:rPr>
        <w:t>πλοίο</w:t>
      </w:r>
      <w:r>
        <w:rPr>
          <w:rFonts w:cs="Arial"/>
        </w:rPr>
        <w:t xml:space="preserve"> μπορεί να κληθεί να καταπλεύσει σε άλλο λιμάνι, εάν δεν είναι διαθέσιμο το απαραίτητο δυναμικό του λιμένα, ή εάν δικαιολογείται από την ιατρική κατάσταση που ύποπτου περιστατικού COVID-19. Είναι σημαντικό όλες οι διευθετήσεις να γίνονται το συντομότερο δυνατό ώστε να ελαχιστοποιηθεί η παραμονή υπόπτων περιστατικών στο </w:t>
      </w:r>
      <w:r w:rsidR="00A92942">
        <w:rPr>
          <w:rFonts w:cs="Arial"/>
        </w:rPr>
        <w:t>πλοίο</w:t>
      </w:r>
      <w:r>
        <w:rPr>
          <w:rFonts w:cs="Arial"/>
        </w:rPr>
        <w:t>.</w:t>
      </w:r>
    </w:p>
    <w:p w:rsidR="00EC2C0B" w:rsidRPr="00C502A3" w:rsidRDefault="00472BC5" w:rsidP="00C502A3">
      <w:pPr>
        <w:pStyle w:val="1"/>
        <w:numPr>
          <w:ilvl w:val="0"/>
          <w:numId w:val="11"/>
        </w:numPr>
      </w:pPr>
      <w:r w:rsidRPr="00C502A3">
        <w:t>Σχέδιο για τη</w:t>
      </w:r>
      <w:r w:rsidR="00E44BFC" w:rsidRPr="00C502A3">
        <w:t xml:space="preserve"> διαχείριση ύποπτου περιστατικού COVID-19</w:t>
      </w:r>
    </w:p>
    <w:p w:rsidR="00EE0DD5" w:rsidRDefault="005E7842" w:rsidP="005D07AC">
      <w:r>
        <w:t xml:space="preserve">Κάθε </w:t>
      </w:r>
      <w:r w:rsidR="003B730A">
        <w:t>πλοίο</w:t>
      </w:r>
      <w:r w:rsidR="004853F7">
        <w:t xml:space="preserve"> πρέπει να </w:t>
      </w:r>
      <w:r>
        <w:t>αναπτύξει</w:t>
      </w:r>
      <w:r w:rsidR="004853F7">
        <w:t xml:space="preserve"> γραπτό σχέδιο </w:t>
      </w:r>
      <w:r w:rsidR="004853F7" w:rsidRPr="004853F7">
        <w:t>για τη διαχείριση ύποπτου περιστατικού COVID-19</w:t>
      </w:r>
      <w:r w:rsidR="001E08FE">
        <w:t>,</w:t>
      </w:r>
      <w:r w:rsidR="004853F7">
        <w:t xml:space="preserve"> </w:t>
      </w:r>
      <w:r w:rsidR="001E08FE">
        <w:t>το</w:t>
      </w:r>
      <w:r w:rsidR="004853F7">
        <w:t xml:space="preserve"> οποίο </w:t>
      </w:r>
      <w:r w:rsidR="001E08FE">
        <w:t>θα περιγράφει τα εξής</w:t>
      </w:r>
      <w:r w:rsidR="004853F7">
        <w:t xml:space="preserve">: </w:t>
      </w:r>
      <w:r w:rsidR="00D52621">
        <w:t xml:space="preserve">α) </w:t>
      </w:r>
      <w:r w:rsidR="004853F7">
        <w:t xml:space="preserve">τα συμπτώματα που χαρακτηρίζουν </w:t>
      </w:r>
      <w:r w:rsidR="00637D47">
        <w:t>ένα άτομο</w:t>
      </w:r>
      <w:r w:rsidR="004853F7">
        <w:t xml:space="preserve"> ως ύποπτο </w:t>
      </w:r>
      <w:r w:rsidR="00637D47">
        <w:t>κρούσμα</w:t>
      </w:r>
      <w:r w:rsidR="004853F7">
        <w:t xml:space="preserve"> λοίμωξη</w:t>
      </w:r>
      <w:r w:rsidR="00637D47">
        <w:t>ς</w:t>
      </w:r>
      <w:r w:rsidR="004853F7">
        <w:t xml:space="preserve"> </w:t>
      </w:r>
      <w:r w:rsidR="004853F7">
        <w:rPr>
          <w:lang w:val="en-GB"/>
        </w:rPr>
        <w:t>COVID</w:t>
      </w:r>
      <w:r w:rsidR="004853F7" w:rsidRPr="004853F7">
        <w:t xml:space="preserve">-19 </w:t>
      </w:r>
      <w:r w:rsidR="004853F7">
        <w:t>(</w:t>
      </w:r>
      <w:r w:rsidR="00D52621" w:rsidRPr="00D52621">
        <w:t>αιφνίδια έναρξη νόσου, με τουλάχιστον ένα από τα παρακάτω συμπτώματα: βήχα, πυρετό, δύσπνοια</w:t>
      </w:r>
      <w:r w:rsidR="004853F7">
        <w:t>)</w:t>
      </w:r>
      <w:r w:rsidR="00D52621">
        <w:t xml:space="preserve">, β) </w:t>
      </w:r>
      <w:r>
        <w:t xml:space="preserve">το σχέδιο επικοινωνίας και ενημέρωσης της αρμόδιας αρχής στο επόμενο </w:t>
      </w:r>
      <w:r w:rsidR="001F527C">
        <w:t>λιμάνι/μαρίνα</w:t>
      </w:r>
      <w:r>
        <w:t xml:space="preserve"> σχετικά με το ύποπτο κρούσμα</w:t>
      </w:r>
      <w:r w:rsidR="009549AE">
        <w:t xml:space="preserve">, γ) </w:t>
      </w:r>
      <w:r>
        <w:t xml:space="preserve">τη διαδικασία </w:t>
      </w:r>
      <w:r w:rsidR="009549AE">
        <w:t>τη</w:t>
      </w:r>
      <w:r>
        <w:t>ς</w:t>
      </w:r>
      <w:r w:rsidR="009549AE">
        <w:t xml:space="preserve"> προσωρινή</w:t>
      </w:r>
      <w:r>
        <w:t>ς</w:t>
      </w:r>
      <w:r w:rsidR="009549AE">
        <w:t xml:space="preserve"> απομόνωση</w:t>
      </w:r>
      <w:r>
        <w:t>ς</w:t>
      </w:r>
      <w:r w:rsidR="009549AE">
        <w:t xml:space="preserve"> του </w:t>
      </w:r>
      <w:r>
        <w:t>ατόμου το οποίο θεωρείται ως ύπ</w:t>
      </w:r>
      <w:r>
        <w:rPr>
          <w:lang w:val="en-GB"/>
        </w:rPr>
        <w:t>o</w:t>
      </w:r>
      <w:r>
        <w:t xml:space="preserve">πτο κρούσμα </w:t>
      </w:r>
      <w:r>
        <w:rPr>
          <w:lang w:val="en-GB"/>
        </w:rPr>
        <w:t>COVID</w:t>
      </w:r>
      <w:r w:rsidRPr="005E7842">
        <w:t>-19</w:t>
      </w:r>
      <w:r w:rsidR="009549AE">
        <w:t xml:space="preserve"> μέχρι την ασφαλή μεταφορά του για ιατρική διάγνωση (</w:t>
      </w:r>
      <w:r>
        <w:t>παραμονή σε χώρο</w:t>
      </w:r>
      <w:r w:rsidR="009549AE">
        <w:t xml:space="preserve"> με φυσικό αερισμό, τοποθέτηση χειρουργικής μάσκας στο άτομο που παρουσιάζει συμπτώματα, χορήγηση χαρτομάντηλων, πλαστικής σακούλας για την απόρριψη τους και αντισηπτικό χεριών περιεκτικότητας 70% σε αλκοόλη), δ) </w:t>
      </w:r>
      <w:r w:rsidR="00DD16D8">
        <w:t xml:space="preserve">χρήση χειρουργικής μάσκας, </w:t>
      </w:r>
      <w:r w:rsidR="00712575">
        <w:t xml:space="preserve">προστατευτικών </w:t>
      </w:r>
      <w:r w:rsidR="00DD16D8">
        <w:t xml:space="preserve">γυαλιών, </w:t>
      </w:r>
      <w:r w:rsidR="007702E8">
        <w:t>ποδοναριών</w:t>
      </w:r>
      <w:r w:rsidR="00712575">
        <w:t xml:space="preserve">, </w:t>
      </w:r>
      <w:r w:rsidR="005D07AC">
        <w:t xml:space="preserve">αδιάβροχης </w:t>
      </w:r>
      <w:r w:rsidR="00DD16D8">
        <w:t xml:space="preserve">ποδιάς </w:t>
      </w:r>
      <w:r w:rsidR="005D07AC">
        <w:t xml:space="preserve">με μακριά μανίκια </w:t>
      </w:r>
      <w:r w:rsidR="00DD16D8">
        <w:t xml:space="preserve">και γαντιών από όποιον εισέρχεται στον χώρο προσωρινής </w:t>
      </w:r>
      <w:r w:rsidR="00A9728C">
        <w:t>απομόνωσης</w:t>
      </w:r>
      <w:r w:rsidR="005D07AC">
        <w:t xml:space="preserve"> (ο χρησιμοποιημένος προστατευτικός εξοπλισμός πρ</w:t>
      </w:r>
      <w:r>
        <w:t xml:space="preserve">έπει να απορρίπτεται σε σακούλα </w:t>
      </w:r>
      <w:r w:rsidR="005D07AC">
        <w:t xml:space="preserve">και σε καμία περίπτωση να μην ξαναχρησιμοποιείται, ενώ μετά την απόρριψη του προστατευτικού εξοπλισμού πρέπει </w:t>
      </w:r>
      <w:r w:rsidR="007702E8">
        <w:t xml:space="preserve">να πλένονται </w:t>
      </w:r>
      <w:r w:rsidR="005D07AC">
        <w:t>τα χέρια καλά με νερό και σαπούνι)</w:t>
      </w:r>
      <w:r w:rsidR="00DD16D8">
        <w:t xml:space="preserve">, ε) </w:t>
      </w:r>
      <w:r w:rsidR="009549AE">
        <w:t xml:space="preserve">αερισμός του χώρου προσωρινής απομόνωσης και </w:t>
      </w:r>
      <w:r w:rsidR="00637D47">
        <w:t xml:space="preserve">καθαριότητα και </w:t>
      </w:r>
      <w:r w:rsidR="009549AE">
        <w:t>απολύμανση των επιφανειών και των αντικειμένων μετά την απομάκρυνση του ασθενούς</w:t>
      </w:r>
      <w:r w:rsidR="00637D47">
        <w:t xml:space="preserve"> με διάλυμα χλωρίνης </w:t>
      </w:r>
      <w:r w:rsidR="00C06623">
        <w:t>0,</w:t>
      </w:r>
      <w:r w:rsidR="00637D47">
        <w:t xml:space="preserve">1% </w:t>
      </w:r>
      <w:r w:rsidR="00C06623">
        <w:t>(</w:t>
      </w:r>
      <w:r w:rsidR="00C06623" w:rsidRPr="00C06623">
        <w:t xml:space="preserve">4 κουταλάκια του γλυκού χλωρίνης </w:t>
      </w:r>
      <w:r w:rsidR="00C06623">
        <w:t xml:space="preserve">περιεκτικότητας 5% </w:t>
      </w:r>
      <w:r w:rsidR="00C06623" w:rsidRPr="00C06623">
        <w:t>ανά 1 λίτρο νερού</w:t>
      </w:r>
      <w:r w:rsidR="00C06623">
        <w:t xml:space="preserve">) </w:t>
      </w:r>
      <w:r w:rsidR="00637D47">
        <w:t xml:space="preserve">ή αιθυλικής αλκοόλης 70% </w:t>
      </w:r>
      <w:r w:rsidR="00B921DF">
        <w:t xml:space="preserve">με χρόνο επαφής 10 λεπτών </w:t>
      </w:r>
      <w:r w:rsidR="00637D47">
        <w:t>(τα υλικά καθαριότητας θα πρέπει ή να απορριφθούν ή να πλυθούν σε θερμοκρασία 90</w:t>
      </w:r>
      <w:r w:rsidR="00637D47">
        <w:rPr>
          <w:rFonts w:cs="Calibri"/>
        </w:rPr>
        <w:t>°</w:t>
      </w:r>
      <w:r w:rsidR="00637D47">
        <w:rPr>
          <w:lang w:val="en-GB"/>
        </w:rPr>
        <w:t>C</w:t>
      </w:r>
      <w:r w:rsidR="00637D47" w:rsidRPr="00637D47">
        <w:t xml:space="preserve"> </w:t>
      </w:r>
      <w:r w:rsidR="00637D47">
        <w:t xml:space="preserve">πριν </w:t>
      </w:r>
      <w:r w:rsidR="004B0C19">
        <w:t>επαναχρησιμοποιηθούν</w:t>
      </w:r>
      <w:r w:rsidR="00637D47">
        <w:t>)</w:t>
      </w:r>
      <w:r w:rsidR="009549AE">
        <w:t xml:space="preserve">, </w:t>
      </w:r>
      <w:r w:rsidR="00DD16D8">
        <w:t>στ</w:t>
      </w:r>
      <w:r w:rsidR="009549AE">
        <w:t xml:space="preserve">) </w:t>
      </w:r>
      <w:r w:rsidR="001E08FE">
        <w:t xml:space="preserve">τη διαδικασία </w:t>
      </w:r>
      <w:r w:rsidR="009549AE">
        <w:t>αναφορά</w:t>
      </w:r>
      <w:r w:rsidR="001E08FE">
        <w:t>ς</w:t>
      </w:r>
      <w:r w:rsidR="009549AE">
        <w:t xml:space="preserve"> στην αρμόδια αρχή </w:t>
      </w:r>
      <w:r w:rsidR="007702E8">
        <w:t xml:space="preserve">του λιμένα </w:t>
      </w:r>
      <w:r w:rsidR="001E08FE">
        <w:t xml:space="preserve">του ύποπτου περιστατικού </w:t>
      </w:r>
      <w:r w:rsidR="001E08FE">
        <w:rPr>
          <w:lang w:val="en-GB"/>
        </w:rPr>
        <w:t>COVID</w:t>
      </w:r>
      <w:r w:rsidR="001E08FE" w:rsidRPr="001E08FE">
        <w:t xml:space="preserve">-19 </w:t>
      </w:r>
      <w:r w:rsidR="001E08FE">
        <w:t xml:space="preserve">και </w:t>
      </w:r>
      <w:r w:rsidR="009549AE">
        <w:t>όλων των επαφών του ασθενούς ξεκινώντας δύο ημέρες πριν την εμφάνιση των συμπτωμάτων</w:t>
      </w:r>
      <w:r w:rsidR="009549AE" w:rsidRPr="00A421DD">
        <w:t>.</w:t>
      </w:r>
      <w:r w:rsidR="009549AE">
        <w:t xml:space="preserve"> </w:t>
      </w:r>
    </w:p>
    <w:p w:rsidR="00EE0DD5" w:rsidRDefault="00EE0DD5" w:rsidP="004853F7">
      <w:r>
        <w:lastRenderedPageBreak/>
        <w:t xml:space="preserve">Για την εφαρμογή του γραπτού σχεδίου </w:t>
      </w:r>
      <w:r w:rsidR="00B84DF2">
        <w:t>υπεύθυνος είναι ο Πλοίαρχος ή ο Κυβερνήτης του πλοίου</w:t>
      </w:r>
      <w:r w:rsidR="00164A1C">
        <w:t xml:space="preserve">, τα στοιχεία του οποίου καταγράφονται στο γραπτό σχέδιο. </w:t>
      </w:r>
      <w:r>
        <w:t xml:space="preserve"> </w:t>
      </w:r>
    </w:p>
    <w:p w:rsidR="00683544" w:rsidRPr="00683544" w:rsidRDefault="00683544" w:rsidP="004853F7">
      <w:r>
        <w:t xml:space="preserve">Εάν κάποιος από τους επιβαίνοντες αναπτύξει συμπτώματα συμβατά θα πρέπει να τεθεί σε εφαρμογή το σχέδιο. Ο ασθενής θα πρέπει να εξεταστεί από ιατρό και να γίνει εργαστηριακός έλεγχος για </w:t>
      </w:r>
      <w:r>
        <w:rPr>
          <w:lang w:val="en-GB"/>
        </w:rPr>
        <w:t>SARS</w:t>
      </w:r>
      <w:r w:rsidRPr="00683544">
        <w:t>-</w:t>
      </w:r>
      <w:r>
        <w:rPr>
          <w:lang w:val="en-GB"/>
        </w:rPr>
        <w:t>CoV</w:t>
      </w:r>
      <w:r w:rsidRPr="00683544">
        <w:t>-2</w:t>
      </w:r>
      <w:r>
        <w:t xml:space="preserve">. Εάν επιβεβαιωθεί εργαστηριακά ότι ο ασθενής έχει λοίμωξη </w:t>
      </w:r>
      <w:r>
        <w:rPr>
          <w:lang w:val="en-GB"/>
        </w:rPr>
        <w:t>COVID</w:t>
      </w:r>
      <w:r w:rsidRPr="00683544">
        <w:t xml:space="preserve">-19 </w:t>
      </w:r>
      <w:r>
        <w:t xml:space="preserve">τότε ο ασθενής θα πρέπει να απομονωθεί σε εγκατάσταση στη στεριά και τα άτομα που ήρθαν σε στενή επαφή μαζί του να τεθούν σε καραντίνα 14 ημερών </w:t>
      </w:r>
      <w:r w:rsidR="005F7BAE">
        <w:t>σύμφωνα με τις οδηγίες των υγειονομικών αρχών και του Ε.Ο.Δ.Υ.</w:t>
      </w:r>
      <w:r w:rsidR="00973437">
        <w:t>.</w:t>
      </w:r>
      <w:r w:rsidR="005F7BAE">
        <w:t xml:space="preserve"> </w:t>
      </w:r>
      <w:r w:rsidRPr="00683544">
        <w:t xml:space="preserve">Όλες οι απαιτούμενες ενέργειες για την περαιτέρω διαχείριση του περιστατικού θα γίνονται σύμφωνα με την αρμόδια </w:t>
      </w:r>
      <w:r>
        <w:t xml:space="preserve">υγειονομική </w:t>
      </w:r>
      <w:r w:rsidRPr="00683544">
        <w:t>αρχή και τις οδηγίες του ΕΟΔΥ.</w:t>
      </w:r>
    </w:p>
    <w:p w:rsidR="00E44BFC" w:rsidRPr="00BF5063" w:rsidRDefault="0079458B" w:rsidP="00BF5063">
      <w:pPr>
        <w:pStyle w:val="1"/>
        <w:numPr>
          <w:ilvl w:val="0"/>
          <w:numId w:val="11"/>
        </w:numPr>
      </w:pPr>
      <w:r w:rsidRPr="00BF5063">
        <w:t>Επάρκεια και ορθή χρήση μέσων</w:t>
      </w:r>
      <w:r w:rsidR="005D07AC" w:rsidRPr="00BF5063">
        <w:t xml:space="preserve"> ατομικής προστασίας </w:t>
      </w:r>
    </w:p>
    <w:p w:rsidR="00BF5063" w:rsidRDefault="00BF5063" w:rsidP="004853F7">
      <w:r w:rsidRPr="00BF5063">
        <w:t xml:space="preserve">Θα πρέπει να υπάρχουν επαρκείς ποσότητες αντισηπτικών, απολυμαντικών, μέσων ατομικής προστασίας και ειδών καθαρισμού. </w:t>
      </w:r>
      <w:r w:rsidR="00233091" w:rsidRPr="00233091">
        <w:t xml:space="preserve">Στο κιβώτιο πρώτων βοηθειών πρέπει να υπάρχει ψηφιακό θερμόμετρο υπερύθρων ακτινών και παλμικό οξύμετρο δαχτύλου.  </w:t>
      </w:r>
    </w:p>
    <w:p w:rsidR="005D07AC" w:rsidRDefault="005D07AC" w:rsidP="004853F7">
      <w:r w:rsidRPr="005D07AC">
        <w:t xml:space="preserve">Θα πρέπει να υπάρχουν </w:t>
      </w:r>
      <w:r w:rsidR="00BF5063">
        <w:t>γραπτές</w:t>
      </w:r>
      <w:r w:rsidR="00B64935">
        <w:t xml:space="preserve"> </w:t>
      </w:r>
      <w:r w:rsidRPr="005D07AC">
        <w:t xml:space="preserve">οδηγίες για την ορθή χρήση </w:t>
      </w:r>
      <w:r w:rsidR="00683544">
        <w:t>των μέσων ατομικής προστασίας</w:t>
      </w:r>
      <w:r w:rsidR="00BF5063">
        <w:t xml:space="preserve"> και το πλήρωμα των </w:t>
      </w:r>
      <w:r w:rsidR="00635617">
        <w:t xml:space="preserve">πλοίων </w:t>
      </w:r>
      <w:r w:rsidR="00BF5063">
        <w:t>να έχει γνώση της</w:t>
      </w:r>
      <w:r w:rsidR="00683544">
        <w:t xml:space="preserve"> χρήσης τους</w:t>
      </w:r>
      <w:r>
        <w:t>.</w:t>
      </w:r>
    </w:p>
    <w:p w:rsidR="00B9026C" w:rsidRPr="00B9026C" w:rsidRDefault="00BF5063" w:rsidP="00B9026C">
      <w:pPr>
        <w:rPr>
          <w:rFonts w:cs="Arial"/>
        </w:rPr>
      </w:pPr>
      <w:r>
        <w:rPr>
          <w:rFonts w:cs="Arial"/>
        </w:rPr>
        <w:t>Πληροφορίες για τα μέσα ατομικής προστασίας για τα μέλη του πληρώματος</w:t>
      </w:r>
      <w:r w:rsidR="007702E8">
        <w:rPr>
          <w:rFonts w:cs="Arial"/>
        </w:rPr>
        <w:t>,</w:t>
      </w:r>
      <w:r>
        <w:rPr>
          <w:rFonts w:cs="Arial"/>
        </w:rPr>
        <w:t xml:space="preserve"> ανάλογα και με τα καθήκοντα τους επί του πλοίου και την ορθή χρήση τους </w:t>
      </w:r>
      <w:r w:rsidR="00B9026C" w:rsidRPr="00B9026C">
        <w:rPr>
          <w:rFonts w:cs="Arial"/>
        </w:rPr>
        <w:t>είναι διαθέσιμ</w:t>
      </w:r>
      <w:r w:rsidR="00730313">
        <w:rPr>
          <w:rFonts w:cs="Arial"/>
        </w:rPr>
        <w:t>ες</w:t>
      </w:r>
      <w:r w:rsidR="00B9026C" w:rsidRPr="00B9026C">
        <w:rPr>
          <w:rFonts w:cs="Arial"/>
        </w:rPr>
        <w:t xml:space="preserve"> στην αγγλική γλώσσα από την Ευρωπαϊκή Κοινή Δράση HEALTHY GATEWAYS στον παρακάτω σύνδεσμο: </w:t>
      </w:r>
    </w:p>
    <w:p w:rsidR="00B9026C" w:rsidRPr="00B9026C" w:rsidRDefault="00B9026C" w:rsidP="00B9026C">
      <w:pPr>
        <w:rPr>
          <w:rFonts w:cs="Arial"/>
        </w:rPr>
      </w:pPr>
      <w:r w:rsidRPr="00B9026C">
        <w:rPr>
          <w:rFonts w:cs="Arial"/>
        </w:rPr>
        <w:t xml:space="preserve">https://www.healthygateways.eu/Portals/0/plcdocs/EUHG_PPE_Overview_24_04_2020_F.pdf?ver=2020-04-27-141221-467 </w:t>
      </w:r>
    </w:p>
    <w:p w:rsidR="00B9026C" w:rsidRPr="00B9026C" w:rsidRDefault="00B9026C" w:rsidP="00B9026C">
      <w:pPr>
        <w:rPr>
          <w:rFonts w:cs="Arial"/>
        </w:rPr>
      </w:pPr>
      <w:r w:rsidRPr="00B9026C">
        <w:rPr>
          <w:rFonts w:cs="Arial"/>
        </w:rPr>
        <w:t>Κατάλληλες διαδικασίες τοποθέτησης και αφαίρεσης ΜΑΠ/ βέλτιστες πρακτικές για τα ΜΑΠ είναι διαθέσιμες από τον ΕΟΔΥ στις παρακάτω ιστοσελίδες:</w:t>
      </w:r>
    </w:p>
    <w:p w:rsidR="00B9026C" w:rsidRPr="00B9026C" w:rsidRDefault="00B9026C" w:rsidP="00B9026C">
      <w:pPr>
        <w:rPr>
          <w:rFonts w:cs="Arial"/>
        </w:rPr>
      </w:pPr>
      <w:r w:rsidRPr="00B9026C">
        <w:rPr>
          <w:rFonts w:cs="Arial"/>
        </w:rPr>
        <w:t>•</w:t>
      </w:r>
      <w:r w:rsidRPr="00B9026C">
        <w:rPr>
          <w:rFonts w:cs="Arial"/>
        </w:rPr>
        <w:tab/>
        <w:t>ΕΟΔΥ - COVID-19 – Οδηγίες για τη χρήση μάσκας από το κοινό https://eody.gov.gr/covid-19-odigies-gia-ti-chrisi-maskas-apo-to-koino/</w:t>
      </w:r>
    </w:p>
    <w:p w:rsidR="00BF5063" w:rsidRDefault="00B9026C" w:rsidP="00B9026C">
      <w:pPr>
        <w:rPr>
          <w:rFonts w:cs="Arial"/>
        </w:rPr>
      </w:pPr>
      <w:r w:rsidRPr="00B9026C">
        <w:rPr>
          <w:rFonts w:cs="Arial"/>
        </w:rPr>
        <w:t>•</w:t>
      </w:r>
      <w:r w:rsidRPr="00B9026C">
        <w:rPr>
          <w:rFonts w:cs="Arial"/>
        </w:rPr>
        <w:tab/>
        <w:t>ΕΟΔΥ - ΣΕΙΡΑ ΕΦΑΡΜΟΓΗΣ(ΕΝΔΥΣΗΣ) ΚΑΙ ΑΦΑΙΡΕΣΕΙΣ ΤΟΥ ΑΤΟΜΙΚΟΥ ΕΞΟΠΛΙΣΜΟΥ ΠΡΟΣΤΑΣΙΑΣ https://eody.gov.gr/wp-content/uploads/2020/03/PPE-donning-doffing.pdf</w:t>
      </w:r>
      <w:r w:rsidR="00BF5063">
        <w:rPr>
          <w:rFonts w:cs="Arial"/>
        </w:rPr>
        <w:t>.</w:t>
      </w:r>
    </w:p>
    <w:p w:rsidR="003A2149" w:rsidRPr="00857F93" w:rsidRDefault="00A37DBF" w:rsidP="00857F93">
      <w:pPr>
        <w:pStyle w:val="1"/>
        <w:numPr>
          <w:ilvl w:val="0"/>
          <w:numId w:val="11"/>
        </w:numPr>
      </w:pPr>
      <w:r w:rsidRPr="00857F93">
        <w:t xml:space="preserve">Συστάσεις </w:t>
      </w:r>
      <w:r w:rsidR="003A2149" w:rsidRPr="00857F93">
        <w:t xml:space="preserve">για το </w:t>
      </w:r>
      <w:r w:rsidR="007702E8">
        <w:t>πλήρωμα και τους επιβάτες</w:t>
      </w:r>
      <w:r w:rsidRPr="00857F93">
        <w:t xml:space="preserve"> </w:t>
      </w:r>
      <w:r w:rsidR="003A2149" w:rsidRPr="00857F93">
        <w:t xml:space="preserve"> </w:t>
      </w:r>
    </w:p>
    <w:p w:rsidR="00230261" w:rsidRDefault="00230261" w:rsidP="00F943AE">
      <w:pPr>
        <w:pStyle w:val="4"/>
        <w:rPr>
          <w:rFonts w:eastAsia="Calibri"/>
          <w:lang w:val="en-US"/>
        </w:rPr>
      </w:pPr>
    </w:p>
    <w:p w:rsidR="00230261" w:rsidRDefault="00230261" w:rsidP="00230261">
      <w:pPr>
        <w:autoSpaceDE w:val="0"/>
        <w:rPr>
          <w:rFonts w:cs="Calibri"/>
        </w:rPr>
      </w:pPr>
      <w:r w:rsidRPr="00D302A2">
        <w:rPr>
          <w:rFonts w:cs="Calibri"/>
        </w:rPr>
        <w:t>Η χρήση μη ιατρικής μάσκας είναι υποχρεωτική σε όλους τους κοινόχρηστους εσωτερικούς και εξωτερικούς χώρους</w:t>
      </w:r>
      <w:r>
        <w:rPr>
          <w:rFonts w:cs="Calibri"/>
        </w:rPr>
        <w:t xml:space="preserve"> του πλοίου.</w:t>
      </w:r>
    </w:p>
    <w:p w:rsidR="00230261" w:rsidRPr="00230261" w:rsidRDefault="00230261" w:rsidP="00F943AE">
      <w:pPr>
        <w:pStyle w:val="4"/>
        <w:rPr>
          <w:rFonts w:eastAsia="Calibri"/>
          <w:lang w:val="el-GR"/>
        </w:rPr>
      </w:pPr>
    </w:p>
    <w:p w:rsidR="00A37DBF" w:rsidRDefault="00A37DBF" w:rsidP="00F943AE">
      <w:pPr>
        <w:pStyle w:val="4"/>
        <w:rPr>
          <w:rFonts w:eastAsia="Calibri"/>
        </w:rPr>
      </w:pPr>
      <w:r>
        <w:rPr>
          <w:rFonts w:eastAsia="Calibri"/>
        </w:rPr>
        <w:t xml:space="preserve">Επισκέπτες και συνεργεία στο </w:t>
      </w:r>
      <w:r w:rsidR="00764B6E">
        <w:rPr>
          <w:rFonts w:eastAsia="Calibri"/>
        </w:rPr>
        <w:t>πλοίο</w:t>
      </w:r>
      <w:r>
        <w:rPr>
          <w:rFonts w:eastAsia="Calibri"/>
        </w:rPr>
        <w:t xml:space="preserve"> </w:t>
      </w:r>
    </w:p>
    <w:p w:rsidR="00F943AE" w:rsidRPr="00F943AE" w:rsidRDefault="00F943AE" w:rsidP="00F943AE">
      <w:r>
        <w:t xml:space="preserve">Θα πρέπει να αποφεύγονται οι επισκέψεις στο </w:t>
      </w:r>
      <w:r w:rsidR="00635617">
        <w:t>πλοίο</w:t>
      </w:r>
      <w:r>
        <w:t xml:space="preserve"> και κάθε </w:t>
      </w:r>
      <w:r w:rsidR="007702E8">
        <w:t xml:space="preserve">είδους </w:t>
      </w:r>
      <w:r>
        <w:t>συνάθροιση</w:t>
      </w:r>
      <w:r w:rsidR="001E1FAE">
        <w:t xml:space="preserve"> που θα υπερβαίνει τον μέγιστο επιτρεπόμενο αριθμό ατόμων εντός τους </w:t>
      </w:r>
      <w:r w:rsidR="00764B6E">
        <w:t>πλοίου</w:t>
      </w:r>
      <w:r w:rsidR="00257466">
        <w:t xml:space="preserve"> όπως </w:t>
      </w:r>
      <w:r w:rsidR="00765B21">
        <w:t xml:space="preserve">αυτός </w:t>
      </w:r>
      <w:r w:rsidR="00257466">
        <w:t>προσδιορίζ</w:t>
      </w:r>
      <w:r w:rsidR="00765B21">
        <w:t xml:space="preserve">εται </w:t>
      </w:r>
      <w:r w:rsidR="00257466">
        <w:t>στην παρ. 3</w:t>
      </w:r>
      <w:r>
        <w:t xml:space="preserve">. Εάν </w:t>
      </w:r>
      <w:r w:rsidR="007702E8">
        <w:t xml:space="preserve">εισέλθουν στο </w:t>
      </w:r>
      <w:r w:rsidR="00765B21">
        <w:t>πλοίο</w:t>
      </w:r>
      <w:r w:rsidR="007702E8">
        <w:t xml:space="preserve"> </w:t>
      </w:r>
      <w:r>
        <w:t xml:space="preserve">εξωτερικά συνεργεία θα πρέπει να τηρούνται οι αποστάσεις του 1,5 μέτρων και </w:t>
      </w:r>
      <w:r w:rsidR="00543602">
        <w:t xml:space="preserve">είναι υποχρεωτική </w:t>
      </w:r>
      <w:r>
        <w:t xml:space="preserve"> η χρήση μάσκας </w:t>
      </w:r>
      <w:r w:rsidR="00E27056">
        <w:t xml:space="preserve">(π.χ. υφασμάτινης) </w:t>
      </w:r>
      <w:r>
        <w:t xml:space="preserve">τόσο από τα μέλη του εξωτερικού συνεργείου όσο και από τους επιβαίνοντες κατά τη διάρκεια παραμονής των μελών </w:t>
      </w:r>
      <w:r w:rsidR="007702E8">
        <w:t xml:space="preserve">του </w:t>
      </w:r>
      <w:r>
        <w:t xml:space="preserve">εξωτερικού συνεργείου στο </w:t>
      </w:r>
      <w:r w:rsidR="00A53CDD">
        <w:t>πλοίο</w:t>
      </w:r>
      <w:r>
        <w:t xml:space="preserve">. Επίσης οι εγκαταστάσεις υγιεινής του </w:t>
      </w:r>
      <w:r w:rsidR="00A53CDD">
        <w:t>πλοίου</w:t>
      </w:r>
      <w:r>
        <w:t xml:space="preserve"> δεν θα πρέπει να χρησιμοποιούνται από τα εξωτερικά συνεργεία. </w:t>
      </w:r>
    </w:p>
    <w:p w:rsidR="00C431AD" w:rsidRDefault="003A2149" w:rsidP="00FA508C">
      <w:pPr>
        <w:pStyle w:val="4"/>
        <w:rPr>
          <w:rFonts w:eastAsia="Calibri"/>
        </w:rPr>
      </w:pPr>
      <w:r w:rsidRPr="003A2149">
        <w:rPr>
          <w:rFonts w:eastAsia="Calibri"/>
        </w:rPr>
        <w:lastRenderedPageBreak/>
        <w:t>Χρήση μέσων ατομικής προστασίας</w:t>
      </w:r>
    </w:p>
    <w:p w:rsidR="00145849" w:rsidRDefault="00A37DBF" w:rsidP="00C431AD">
      <w:r>
        <w:t xml:space="preserve">Κατά την επίσκεψη σε </w:t>
      </w:r>
      <w:r w:rsidR="00AD3179">
        <w:t xml:space="preserve"> </w:t>
      </w:r>
      <w:r>
        <w:t>εγκαταστάσεις της</w:t>
      </w:r>
      <w:r w:rsidR="00AD3179">
        <w:t xml:space="preserve"> στεριάς </w:t>
      </w:r>
      <w:r w:rsidR="00543602">
        <w:t xml:space="preserve">είναι υποχρεωτική </w:t>
      </w:r>
      <w:r w:rsidR="00AD3179">
        <w:t xml:space="preserve"> η</w:t>
      </w:r>
      <w:r w:rsidR="008D189E">
        <w:t xml:space="preserve"> χρήση </w:t>
      </w:r>
      <w:r w:rsidR="00693DFE">
        <w:t>μάσκας</w:t>
      </w:r>
      <w:r w:rsidR="004B78CD">
        <w:t xml:space="preserve"> (π.χ. υφασμάτινης)</w:t>
      </w:r>
      <w:r w:rsidR="008D189E">
        <w:t xml:space="preserve">. </w:t>
      </w:r>
    </w:p>
    <w:p w:rsidR="003A2149" w:rsidRPr="00C431AD" w:rsidRDefault="007702E8" w:rsidP="00C431AD">
      <w:r>
        <w:t xml:space="preserve">Συνιστάται η </w:t>
      </w:r>
      <w:r w:rsidR="009B5213">
        <w:t>χρήση γαντιών κατά τον ανεφοδιασμό καυσίμων, κατά την πρόσδεση</w:t>
      </w:r>
      <w:r w:rsidR="0003573A">
        <w:t>,</w:t>
      </w:r>
      <w:r w:rsidR="009B5213">
        <w:t xml:space="preserve"> καθώς και άλλων διαδικασιών που χρειάζεται να αγγιχθούν επιφάνειες εξοπλισμού που χρησιμοποιούνται από πολλά άτομα</w:t>
      </w:r>
      <w:r w:rsidR="00145849">
        <w:t xml:space="preserve"> και δεν υπάρχει </w:t>
      </w:r>
      <w:r w:rsidR="0003573A">
        <w:t xml:space="preserve">κοντά εγκατάσταση </w:t>
      </w:r>
      <w:r w:rsidR="00145849">
        <w:t>για το πλύσιμο των χεριών αλλά ούτε και σταθμός με αντισηπτικά</w:t>
      </w:r>
      <w:r w:rsidR="009B5213">
        <w:t xml:space="preserve">. </w:t>
      </w:r>
      <w:r w:rsidR="0003573A">
        <w:t>Η τοποθέτηση και η αφαίρεση των γαντιών θα γίνεται σύμφωνα με τ</w:t>
      </w:r>
      <w:r w:rsidR="003E1BAF">
        <w:t>ις οδηγίες ορθής εφαρμογής τους.  Τ</w:t>
      </w:r>
      <w:r w:rsidR="0003573A">
        <w:t>ονίζεται ότι η χρήση γαντιών δεν υποκαθιστά το πλύσιμο των χεριών</w:t>
      </w:r>
      <w:r w:rsidR="00693DFE">
        <w:t>, πριν και μετά την αφαίρεση των γαντιών πρέπει να εφαρμόζεται υγιεινή των χεριών με σαπούνι και νερό ή με αντισηπτικό</w:t>
      </w:r>
      <w:r w:rsidR="0003573A">
        <w:t xml:space="preserve">. </w:t>
      </w:r>
    </w:p>
    <w:p w:rsidR="003A2149" w:rsidRPr="00FA508C" w:rsidRDefault="003A2149" w:rsidP="00FA508C">
      <w:pPr>
        <w:pStyle w:val="4"/>
        <w:rPr>
          <w:rFonts w:eastAsia="Calibri"/>
        </w:rPr>
      </w:pPr>
      <w:r w:rsidRPr="00FA508C">
        <w:rPr>
          <w:rFonts w:eastAsia="Calibri"/>
        </w:rPr>
        <w:t xml:space="preserve">Ατομική υγιεινή </w:t>
      </w:r>
    </w:p>
    <w:p w:rsidR="00FA508C" w:rsidRPr="00826B5A" w:rsidRDefault="00FA508C" w:rsidP="00826B5A">
      <w:r>
        <w:t xml:space="preserve">Θα πρέπει να εφαρμόζεται η υγιεινή των χεριών με σαπούνι και νερό. Αν τα χέρια </w:t>
      </w:r>
      <w:r w:rsidRPr="008D189E">
        <w:rPr>
          <w:u w:val="single"/>
        </w:rPr>
        <w:t>δεν</w:t>
      </w:r>
      <w:r>
        <w:t xml:space="preserve"> είναι εμφανώς λερωμένα, μπορεί να χρησιμοποιηθεί εναλλακτικά </w:t>
      </w:r>
      <w:r w:rsidR="007702E8">
        <w:t xml:space="preserve">αλκοολούχο </w:t>
      </w:r>
      <w:r>
        <w:t>αντισηπτικό διάλυμα</w:t>
      </w:r>
      <w:r w:rsidR="008D189E">
        <w:t xml:space="preserve"> περιεκτικότητας αλκοόλης 70%</w:t>
      </w:r>
      <w:r>
        <w:t xml:space="preserve">. </w:t>
      </w:r>
      <w:r w:rsidR="00826B5A" w:rsidRPr="00826B5A">
        <w:t>Τονίζεται ότι η χρήση γαντιών δεν υποκαθιστά το πλύσιμο των χεριών, πριν και μετά την αφαίρεση των γαντιών πρέπει να εφαρμόζεται υγιεινή των χεριών με σαπούνι και νερό ή με αντισηπτικό.</w:t>
      </w:r>
    </w:p>
    <w:p w:rsidR="00FA508C" w:rsidRDefault="008D189E" w:rsidP="008D189E">
      <w:r>
        <w:t xml:space="preserve">Στην είσοδο των εσωτερικών </w:t>
      </w:r>
      <w:r w:rsidR="00145849">
        <w:t xml:space="preserve">στεγασμένων </w:t>
      </w:r>
      <w:r>
        <w:t xml:space="preserve">χώρων </w:t>
      </w:r>
      <w:r w:rsidR="00F943AE">
        <w:t xml:space="preserve">του </w:t>
      </w:r>
      <w:r w:rsidR="00CF4E71">
        <w:t>πλοίου</w:t>
      </w:r>
      <w:r>
        <w:t xml:space="preserve"> </w:t>
      </w:r>
      <w:r w:rsidR="00FA508C">
        <w:t xml:space="preserve">θα πρέπει να υπάρχουν σταθμοί αντισηπτικών. </w:t>
      </w:r>
    </w:p>
    <w:p w:rsidR="00FA508C" w:rsidRDefault="00FA508C" w:rsidP="008D189E">
      <w:r>
        <w:t>Θα 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 Για αυτό το σκοπό, θα πρέπει να έχει ληφθεί πρόνοια για τον αντίστοιχο εξοπλισμό (χ</w:t>
      </w:r>
      <w:r w:rsidR="007702E8">
        <w:t xml:space="preserve">αρτομάντιλα ή χάρτινες πετσέτες, </w:t>
      </w:r>
      <w:r>
        <w:t xml:space="preserve">γάντια μιας χρήσεως, πλαστική σακούλα, κ.λπ.). </w:t>
      </w:r>
    </w:p>
    <w:p w:rsidR="007702E8" w:rsidRDefault="007702E8" w:rsidP="00FA508C">
      <w:pPr>
        <w:pStyle w:val="4"/>
        <w:rPr>
          <w:rFonts w:ascii="Calibri" w:eastAsia="Calibri" w:hAnsi="Calibri"/>
          <w:i w:val="0"/>
          <w:iCs w:val="0"/>
          <w:color w:val="auto"/>
        </w:rPr>
      </w:pPr>
      <w:r w:rsidRPr="007702E8">
        <w:rPr>
          <w:rFonts w:ascii="Calibri" w:eastAsia="Calibri" w:hAnsi="Calibri"/>
          <w:i w:val="0"/>
          <w:iCs w:val="0"/>
          <w:color w:val="auto"/>
        </w:rPr>
        <w:t xml:space="preserve">Θα πρέπει να αποφεύγεται το άγγιγμα του προσώπου, της μύτης και των ματιών. </w:t>
      </w:r>
    </w:p>
    <w:p w:rsidR="003A2149" w:rsidRPr="00FA508C" w:rsidRDefault="003A2149" w:rsidP="00FA508C">
      <w:pPr>
        <w:pStyle w:val="4"/>
        <w:rPr>
          <w:rFonts w:eastAsia="Calibri"/>
        </w:rPr>
      </w:pPr>
      <w:r w:rsidRPr="00FA508C">
        <w:rPr>
          <w:rFonts w:eastAsia="Calibri"/>
        </w:rPr>
        <w:t>Κοινωνική απόσταση</w:t>
      </w:r>
    </w:p>
    <w:p w:rsidR="006F46D4" w:rsidRDefault="009F6130" w:rsidP="00814A41">
      <w:r>
        <w:t xml:space="preserve">Κατά τις επισκέψεις σε εσωτερικούς στεγασμένους χώρους και εξωτερικούς </w:t>
      </w:r>
      <w:r w:rsidR="00AD3179">
        <w:t>πολυσύχναστους</w:t>
      </w:r>
      <w:r>
        <w:t xml:space="preserve"> χώρους στις εγκαταστάσεις της στεριάς </w:t>
      </w:r>
      <w:r w:rsidR="00543602">
        <w:t xml:space="preserve">πρέπει </w:t>
      </w:r>
      <w:r>
        <w:t xml:space="preserve"> </w:t>
      </w:r>
      <w:r w:rsidR="0096657C">
        <w:t>να διατηρείται η κοινωνική απόσταση</w:t>
      </w:r>
      <w:r w:rsidR="00814A41" w:rsidRPr="00814A41">
        <w:t xml:space="preserve">  1</w:t>
      </w:r>
      <w:r w:rsidR="0096657C">
        <w:t>,5 μέτρων</w:t>
      </w:r>
      <w:r w:rsidR="00814A41" w:rsidRPr="00814A41">
        <w:t xml:space="preserve"> μεταξύ των </w:t>
      </w:r>
      <w:r w:rsidR="0096657C">
        <w:t>ατόμων</w:t>
      </w:r>
      <w:r w:rsidR="003E1BAF">
        <w:t xml:space="preserve"> και η χρήση της μάσκας</w:t>
      </w:r>
      <w:r w:rsidR="00CF4E71">
        <w:t xml:space="preserve"> (π.χ. υφασμάτινης)</w:t>
      </w:r>
      <w:r w:rsidR="00814A41" w:rsidRPr="00814A41">
        <w:t>.</w:t>
      </w:r>
      <w:r w:rsidR="00F340E2">
        <w:t xml:space="preserve"> </w:t>
      </w:r>
    </w:p>
    <w:p w:rsidR="00384677" w:rsidRPr="00857F93" w:rsidRDefault="00472BC5" w:rsidP="00857F93">
      <w:pPr>
        <w:pStyle w:val="1"/>
        <w:numPr>
          <w:ilvl w:val="0"/>
          <w:numId w:val="11"/>
        </w:numPr>
      </w:pPr>
      <w:r w:rsidRPr="00857F93">
        <w:t xml:space="preserve">Ενημέρωση και εκπαίδευση </w:t>
      </w:r>
      <w:r w:rsidR="00E44BFC" w:rsidRPr="00857F93">
        <w:t xml:space="preserve">του </w:t>
      </w:r>
      <w:r w:rsidR="007702E8">
        <w:t>πληρώματος και των επιβατών</w:t>
      </w:r>
    </w:p>
    <w:p w:rsidR="00FA508C" w:rsidRPr="00FA508C" w:rsidRDefault="007702E8" w:rsidP="00FA508C">
      <w:r>
        <w:t xml:space="preserve">Το πλήρωμα </w:t>
      </w:r>
      <w:r w:rsidR="00FA508C" w:rsidRPr="00FA508C">
        <w:t>πρέπει να είναι ενημερωμένο και εκπαιδευμένο ανάλογα με τα καθήκοντά του στα εξής: στο σ</w:t>
      </w:r>
      <w:r w:rsidR="00B921DF" w:rsidRPr="00FA508C">
        <w:t>χέδιο για τη διαχείριση ύποπτου περιστατικού COVID-19</w:t>
      </w:r>
      <w:r w:rsidR="00FA508C" w:rsidRPr="00FA508C">
        <w:t>, στη χρήση μέσων ατομικής προστασίας, στην εφαρμογή της α</w:t>
      </w:r>
      <w:r w:rsidR="00384677" w:rsidRPr="00FA508C">
        <w:t>τομική υγιεινή</w:t>
      </w:r>
      <w:r w:rsidR="00FA508C" w:rsidRPr="00FA508C">
        <w:t xml:space="preserve">ς και της </w:t>
      </w:r>
      <w:r w:rsidR="00384677" w:rsidRPr="00FA508C">
        <w:t xml:space="preserve"> </w:t>
      </w:r>
      <w:r w:rsidR="00FA508C" w:rsidRPr="00FA508C">
        <w:t>κ</w:t>
      </w:r>
      <w:r w:rsidR="00384677" w:rsidRPr="00FA508C">
        <w:t>οινωνική απόσταση</w:t>
      </w:r>
      <w:r w:rsidR="00FA508C" w:rsidRPr="00FA508C">
        <w:t xml:space="preserve">ς, καθώς και στους λοιπούς ειδικούς κανονισμούς </w:t>
      </w:r>
      <w:r w:rsidR="00635945">
        <w:t>των λιμένων προορισμού</w:t>
      </w:r>
      <w:r w:rsidR="00FA508C" w:rsidRPr="00FA508C">
        <w:t xml:space="preserve"> για την πρόληψη της λοίμωξης COVID-19. </w:t>
      </w:r>
    </w:p>
    <w:p w:rsidR="008D189E" w:rsidRDefault="00635945" w:rsidP="008D189E">
      <w:r>
        <w:t>Ειδικότερα η ενημέρωση και η εκπαίδευση αφορά</w:t>
      </w:r>
      <w:r w:rsidR="008D189E">
        <w:t>:</w:t>
      </w:r>
    </w:p>
    <w:p w:rsidR="00635945" w:rsidRPr="00635945" w:rsidRDefault="00635945" w:rsidP="00635945">
      <w:pPr>
        <w:pStyle w:val="a4"/>
        <w:numPr>
          <w:ilvl w:val="0"/>
          <w:numId w:val="10"/>
        </w:numPr>
        <w:rPr>
          <w:rFonts w:ascii="Calibri" w:hAnsi="Calibri"/>
        </w:rPr>
      </w:pPr>
      <w:r w:rsidRPr="00635945">
        <w:rPr>
          <w:rFonts w:ascii="Calibri" w:hAnsi="Calibri"/>
        </w:rPr>
        <w:t>Το γεγονός ότι δεν θα πρέπει να ταξιδέψουν εάν έχουν έρθει σε επαφή με ασθενή COVID-19 τις τελευταίες 14 ημέρες πριν το ταξίδι</w:t>
      </w:r>
      <w:r>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Τεχνικές πλυσίματος χεριών (συχνό πλύσιμο των χεριών με σαπούνι και νερό για τουλάχιστον 20 δευτερόλεπ</w:t>
      </w:r>
      <w:r w:rsidR="001C4671">
        <w:rPr>
          <w:rFonts w:ascii="Calibri" w:hAnsi="Calibri"/>
        </w:rPr>
        <w:t>τα, η</w:t>
      </w:r>
      <w:r w:rsidRPr="008D189E">
        <w:rPr>
          <w:rFonts w:ascii="Calibri" w:hAnsi="Calibri"/>
        </w:rPr>
        <w:t xml:space="preserve"> χρήση γαντιών δεν υπ</w:t>
      </w:r>
      <w:r>
        <w:rPr>
          <w:rFonts w:ascii="Calibri" w:hAnsi="Calibri"/>
        </w:rPr>
        <w:t>οκαθιστά την υγιεινή των χεριών</w:t>
      </w:r>
      <w:r w:rsidRPr="008D189E">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Μετά από ποιες δραστηριότητες θ</w:t>
      </w:r>
      <w:r w:rsidR="00BA771C">
        <w:rPr>
          <w:rFonts w:ascii="Calibri" w:hAnsi="Calibri"/>
        </w:rPr>
        <w:t xml:space="preserve">α πρέπει να πλένονται τα χέρια </w:t>
      </w:r>
      <w:r w:rsidRPr="008D189E">
        <w:rPr>
          <w:rFonts w:ascii="Calibri" w:hAnsi="Calibri"/>
        </w:rPr>
        <w:t>π.χ. τα χέρι</w:t>
      </w:r>
      <w:r>
        <w:rPr>
          <w:rFonts w:ascii="Calibri" w:hAnsi="Calibri"/>
        </w:rPr>
        <w:t xml:space="preserve">α πρέπει να πλένονται μετά από </w:t>
      </w:r>
      <w:r w:rsidRPr="008D189E">
        <w:rPr>
          <w:rFonts w:ascii="Calibri" w:hAnsi="Calibri"/>
        </w:rPr>
        <w:t xml:space="preserve">κάθε επαφή με </w:t>
      </w:r>
      <w:r>
        <w:rPr>
          <w:rFonts w:ascii="Calibri" w:hAnsi="Calibri"/>
        </w:rPr>
        <w:t>άλλο άτομο</w:t>
      </w:r>
      <w:r w:rsidRPr="008D189E">
        <w:rPr>
          <w:rFonts w:ascii="Calibri" w:hAnsi="Calibri"/>
        </w:rPr>
        <w:t xml:space="preserve"> ή τις αναπνευστικές εκκρίσεις αυτού (σάλια, σταγονίδια), με αντικείμενα </w:t>
      </w:r>
      <w:r>
        <w:rPr>
          <w:rFonts w:ascii="Calibri" w:hAnsi="Calibri"/>
        </w:rPr>
        <w:t xml:space="preserve">που αγγίζονται από άλλα άτομα όπως </w:t>
      </w:r>
      <w:r w:rsidR="00BA771C">
        <w:rPr>
          <w:rFonts w:ascii="Calibri" w:hAnsi="Calibri"/>
        </w:rPr>
        <w:t xml:space="preserve">κουπαστές, </w:t>
      </w:r>
      <w:r w:rsidR="00BA771C">
        <w:rPr>
          <w:rFonts w:ascii="Calibri" w:hAnsi="Calibri"/>
        </w:rPr>
        <w:lastRenderedPageBreak/>
        <w:t>χειρολαβές κ.α.</w:t>
      </w:r>
      <w:r w:rsidRPr="008D189E">
        <w:rPr>
          <w:rFonts w:ascii="Calibri" w:hAnsi="Calibri"/>
        </w:rPr>
        <w:t xml:space="preserve">, </w:t>
      </w:r>
      <w:r w:rsidR="00BA771C">
        <w:rPr>
          <w:rFonts w:ascii="Calibri" w:hAnsi="Calibri"/>
        </w:rPr>
        <w:t>πριν</w:t>
      </w:r>
      <w:r w:rsidR="00145849">
        <w:rPr>
          <w:rFonts w:ascii="Calibri" w:hAnsi="Calibri"/>
        </w:rPr>
        <w:t xml:space="preserve"> την τοποθέτηση της μάσκας, πριν και μετά από</w:t>
      </w:r>
      <w:r>
        <w:rPr>
          <w:rFonts w:ascii="Calibri" w:hAnsi="Calibri"/>
        </w:rPr>
        <w:t xml:space="preserve"> </w:t>
      </w:r>
      <w:r w:rsidR="00145849">
        <w:rPr>
          <w:rFonts w:ascii="Calibri" w:hAnsi="Calibri"/>
        </w:rPr>
        <w:t xml:space="preserve">την αφαίρεση της μάσκας, πριν και μετά την αφαίρεση των γαντιών, μετά </w:t>
      </w:r>
      <w:r>
        <w:rPr>
          <w:rFonts w:ascii="Calibri" w:hAnsi="Calibri"/>
        </w:rPr>
        <w:t>τη χ</w:t>
      </w:r>
      <w:r w:rsidRPr="008D189E">
        <w:rPr>
          <w:rFonts w:ascii="Calibri" w:hAnsi="Calibri"/>
        </w:rPr>
        <w:t>ρήση της τουαλέτας, πριν από το φαγητό, πρ</w:t>
      </w:r>
      <w:r w:rsidR="00145849">
        <w:rPr>
          <w:rFonts w:ascii="Calibri" w:hAnsi="Calibri"/>
        </w:rPr>
        <w:t>ιν ακουμπήσουμε το πρόσωπο κτλ</w:t>
      </w:r>
      <w:r w:rsidRPr="008D189E">
        <w:rPr>
          <w:rFonts w:ascii="Calibri" w:hAnsi="Calibri"/>
        </w:rPr>
        <w:t>.</w:t>
      </w:r>
    </w:p>
    <w:p w:rsidR="008D189E" w:rsidRPr="008D189E" w:rsidRDefault="00145849" w:rsidP="008D189E">
      <w:pPr>
        <w:pStyle w:val="a4"/>
        <w:numPr>
          <w:ilvl w:val="0"/>
          <w:numId w:val="10"/>
        </w:numPr>
        <w:rPr>
          <w:rFonts w:ascii="Calibri" w:hAnsi="Calibri"/>
        </w:rPr>
      </w:pPr>
      <w:r>
        <w:rPr>
          <w:rFonts w:ascii="Calibri" w:hAnsi="Calibri"/>
        </w:rPr>
        <w:t xml:space="preserve">Σε ποιες περιπτώσεις </w:t>
      </w:r>
      <w:r w:rsidR="008D189E" w:rsidRPr="008D189E">
        <w:rPr>
          <w:rFonts w:ascii="Calibri" w:hAnsi="Calibri"/>
        </w:rPr>
        <w:t xml:space="preserve">συνιστάται η χρήση αντισηπτικών αντί για πλύσιμο των χεριών (πχ. εάν τα χέρια δεν είναι εμφανώς λερωμένα, μπορεί να χρησιμοποιηθεί εναλλακτικά αλκοολούχο διάλυμα). </w:t>
      </w:r>
    </w:p>
    <w:p w:rsidR="008D189E" w:rsidRPr="008D189E" w:rsidRDefault="008D189E" w:rsidP="008D189E">
      <w:pPr>
        <w:pStyle w:val="a4"/>
        <w:numPr>
          <w:ilvl w:val="0"/>
          <w:numId w:val="10"/>
        </w:numPr>
        <w:rPr>
          <w:rFonts w:ascii="Calibri" w:hAnsi="Calibri"/>
        </w:rPr>
      </w:pPr>
      <w:r w:rsidRPr="008D189E">
        <w:rPr>
          <w:rFonts w:ascii="Calibri" w:hAnsi="Calibri"/>
        </w:rPr>
        <w:t>Στη σχολαστική τήρηση των μέτρων υγιεινής, και συγκεκριμένα: αποφυγή επαφής των χεριών με το στόμα, τη μύτη ή τα μάτια.</w:t>
      </w:r>
    </w:p>
    <w:p w:rsidR="008D189E" w:rsidRPr="008D189E" w:rsidRDefault="008D189E" w:rsidP="008D189E">
      <w:pPr>
        <w:pStyle w:val="a4"/>
        <w:numPr>
          <w:ilvl w:val="0"/>
          <w:numId w:val="10"/>
        </w:numPr>
        <w:rPr>
          <w:rFonts w:ascii="Calibri" w:hAnsi="Calibri"/>
        </w:rPr>
      </w:pPr>
      <w:r w:rsidRPr="008D189E">
        <w:rPr>
          <w:rFonts w:ascii="Calibri" w:hAnsi="Calibri"/>
        </w:rPr>
        <w:t>Αποφυγή επαφής με ασθενείς που έχουν συμπτώματα του αναπνευστικού.</w:t>
      </w:r>
    </w:p>
    <w:p w:rsidR="008D189E" w:rsidRPr="008D189E" w:rsidRDefault="008D189E" w:rsidP="008D189E">
      <w:pPr>
        <w:pStyle w:val="a4"/>
        <w:numPr>
          <w:ilvl w:val="0"/>
          <w:numId w:val="10"/>
        </w:numPr>
        <w:rPr>
          <w:rFonts w:ascii="Calibri" w:hAnsi="Calibri"/>
        </w:rPr>
      </w:pPr>
      <w:r>
        <w:rPr>
          <w:rFonts w:ascii="Calibri" w:hAnsi="Calibri"/>
        </w:rPr>
        <w:t>Κατάλληλη διαχείριση αποβλήτων.</w:t>
      </w:r>
    </w:p>
    <w:p w:rsidR="008D189E" w:rsidRPr="008D189E" w:rsidRDefault="008D189E" w:rsidP="008D189E">
      <w:pPr>
        <w:pStyle w:val="a4"/>
        <w:numPr>
          <w:ilvl w:val="0"/>
          <w:numId w:val="10"/>
        </w:numPr>
        <w:rPr>
          <w:rFonts w:ascii="Calibri" w:hAnsi="Calibri"/>
        </w:rPr>
      </w:pPr>
      <w:r w:rsidRPr="008D189E">
        <w:rPr>
          <w:rFonts w:ascii="Calibri" w:hAnsi="Calibri"/>
        </w:rPr>
        <w:t xml:space="preserve">Ορθή </w:t>
      </w:r>
      <w:r w:rsidR="0013611A">
        <w:rPr>
          <w:rFonts w:ascii="Calibri" w:hAnsi="Calibri"/>
        </w:rPr>
        <w:t>χ</w:t>
      </w:r>
      <w:r w:rsidRPr="008D189E">
        <w:rPr>
          <w:rFonts w:ascii="Calibri" w:hAnsi="Calibri"/>
        </w:rPr>
        <w:t xml:space="preserve">ρήση </w:t>
      </w:r>
      <w:r w:rsidR="0013611A">
        <w:rPr>
          <w:rFonts w:ascii="Calibri" w:hAnsi="Calibri"/>
        </w:rPr>
        <w:t>μ</w:t>
      </w:r>
      <w:r w:rsidRPr="008D189E">
        <w:rPr>
          <w:rFonts w:ascii="Calibri" w:hAnsi="Calibri"/>
        </w:rPr>
        <w:t xml:space="preserve">έσων </w:t>
      </w:r>
      <w:r w:rsidR="0013611A">
        <w:rPr>
          <w:rFonts w:ascii="Calibri" w:hAnsi="Calibri"/>
        </w:rPr>
        <w:t>α</w:t>
      </w:r>
      <w:r w:rsidRPr="008D189E">
        <w:rPr>
          <w:rFonts w:ascii="Calibri" w:hAnsi="Calibri"/>
        </w:rPr>
        <w:t xml:space="preserve">τομικής </w:t>
      </w:r>
      <w:r w:rsidR="0013611A">
        <w:rPr>
          <w:rFonts w:ascii="Calibri" w:hAnsi="Calibri"/>
        </w:rPr>
        <w:t>π</w:t>
      </w:r>
      <w:r w:rsidRPr="008D189E">
        <w:rPr>
          <w:rFonts w:ascii="Calibri" w:hAnsi="Calibri"/>
        </w:rPr>
        <w:t>ροστασίας (μάσκας και γάντια)</w:t>
      </w:r>
      <w:r>
        <w:rPr>
          <w:rFonts w:ascii="Calibri" w:hAnsi="Calibri"/>
        </w:rPr>
        <w:t>.</w:t>
      </w:r>
    </w:p>
    <w:p w:rsidR="008D189E" w:rsidRDefault="008D189E" w:rsidP="008D189E">
      <w:r>
        <w:t xml:space="preserve">Το </w:t>
      </w:r>
      <w:r w:rsidR="0013611A">
        <w:t>πλήρωμα και οι επιβάτες</w:t>
      </w:r>
      <w:r w:rsidRPr="00FA508C">
        <w:t xml:space="preserve"> θα πρέπει να είναι εκπαιδευμένο</w:t>
      </w:r>
      <w:r w:rsidR="00635945">
        <w:t>ι</w:t>
      </w:r>
      <w:r w:rsidRPr="00FA508C">
        <w:t xml:space="preserve"> </w:t>
      </w:r>
      <w:r w:rsidRPr="00220FC1">
        <w:t xml:space="preserve">για την άμεση αναφορά των σχετικών συμπτωμάτων της λοίμωξης COVID-19 στον </w:t>
      </w:r>
      <w:r w:rsidR="00520E14">
        <w:t>Πλοίαρχο ή Κυβερνήτη</w:t>
      </w:r>
      <w:r w:rsidRPr="00220FC1">
        <w:t>.</w:t>
      </w:r>
    </w:p>
    <w:p w:rsidR="00C563DD" w:rsidRDefault="00B9026C" w:rsidP="00C563DD">
      <w:pPr>
        <w:pStyle w:val="1"/>
        <w:numPr>
          <w:ilvl w:val="0"/>
          <w:numId w:val="11"/>
        </w:numPr>
      </w:pPr>
      <w:r w:rsidRPr="00B9026C">
        <w:t xml:space="preserve">Κατά την επιβίβαση </w:t>
      </w:r>
      <w:r>
        <w:t xml:space="preserve">και κατά τη διάρκεια του ταξιδιού </w:t>
      </w:r>
      <w:r w:rsidRPr="00B9026C">
        <w:t>θα παρέχονται πληροφορίες στους επιβάτες (π.χ. με ενημερωτικά φυλλάδια, προβολή ενημερωτικών σποτ, ηχητικών μηνυμάτων κλπ.) σχετικά με τα συμπτώματα της λοίμωξης και τα μέτρα πρόληψης σε επιβάτες και προσωπικό και οδηγίες για την άμεση δήλωση συμπτωμάτων στο πλήρωμα εάν εκδηλωθούν κατά τη διάρκεια του ταξιδιού.</w:t>
      </w:r>
      <w:r w:rsidR="00E615AE">
        <w:t xml:space="preserve"> </w:t>
      </w:r>
      <w:r w:rsidR="00C563DD" w:rsidRPr="00C563DD">
        <w:t xml:space="preserve">Αερισμός και κλιματισμός </w:t>
      </w:r>
    </w:p>
    <w:p w:rsidR="00730313" w:rsidRPr="00730313" w:rsidRDefault="005F7CBB" w:rsidP="00730313">
      <w:pPr>
        <w:pStyle w:val="10"/>
        <w:rPr>
          <w:lang w:val="el-GR"/>
        </w:rPr>
      </w:pPr>
      <w:r>
        <w:t>Συνιστάται ο φυσικός αερισμός των χώρων όσο και όπου αυτό είναι εφικτό.</w:t>
      </w:r>
      <w:r w:rsidRPr="005F7CBB">
        <w:t xml:space="preserve"> </w:t>
      </w:r>
      <w:r w:rsidR="00730313" w:rsidRPr="00730313">
        <w:rPr>
          <w:lang w:val="el-GR"/>
        </w:rPr>
        <w:t>Επιπρόσθετα, και όπου αυτά εφαρμόζονται, ισχύουν τ</w:t>
      </w:r>
      <w:r w:rsidR="00730313" w:rsidRPr="00730313">
        <w:rPr>
          <w:rStyle w:val="None"/>
          <w:color w:val="111111"/>
          <w:sz w:val="24"/>
          <w:szCs w:val="24"/>
          <w:lang w:val="el-GR"/>
        </w:rPr>
        <w:t>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στην μη ανακυκλοφορία του αέρα.</w:t>
      </w:r>
      <w:r w:rsidR="00730313">
        <w:rPr>
          <w:rStyle w:val="None"/>
          <w:color w:val="111111"/>
          <w:sz w:val="24"/>
          <w:szCs w:val="24"/>
          <w:lang w:val="el-GR"/>
        </w:rPr>
        <w:t xml:space="preserve"> </w:t>
      </w:r>
      <w:r w:rsidR="00730313" w:rsidRPr="00730313">
        <w:rPr>
          <w:lang w:val="el-GR"/>
        </w:rPr>
        <w:t>Μετά τον καθαρισμό τ</w:t>
      </w:r>
      <w:r w:rsidR="00F32EA1">
        <w:rPr>
          <w:lang w:val="el-GR"/>
        </w:rPr>
        <w:t>ου</w:t>
      </w:r>
      <w:r w:rsidR="00730313" w:rsidRPr="00730313">
        <w:rPr>
          <w:lang w:val="el-GR"/>
        </w:rPr>
        <w:t xml:space="preserve"> πλοί</w:t>
      </w:r>
      <w:r w:rsidR="00F32EA1">
        <w:rPr>
          <w:lang w:val="el-GR"/>
        </w:rPr>
        <w:t>ου</w:t>
      </w:r>
      <w:r w:rsidR="00730313" w:rsidRPr="00730313">
        <w:rPr>
          <w:lang w:val="el-GR"/>
        </w:rPr>
        <w:t xml:space="preserve"> να προηγείται τρίωρος εξαερισμός των χώρων πριν την είσοδο νέων επιβατών.</w:t>
      </w:r>
    </w:p>
    <w:p w:rsidR="00E44BFC" w:rsidRPr="00857F93" w:rsidRDefault="007676BE" w:rsidP="001A21E8">
      <w:pPr>
        <w:pStyle w:val="1"/>
        <w:numPr>
          <w:ilvl w:val="0"/>
          <w:numId w:val="11"/>
        </w:numPr>
        <w:ind w:hanging="502"/>
      </w:pPr>
      <w:r>
        <w:t xml:space="preserve">Καθαριότητα και απολύμανση χώρων </w:t>
      </w:r>
    </w:p>
    <w:p w:rsidR="004D2CFD" w:rsidRDefault="003931B5" w:rsidP="007676BE">
      <w:r>
        <w:t>Κατά τη διάρκεια της ναύλωσης, ο Πλοίαρχος ή Κυβερνήτης του πλοίου καθώς και το πλήρωμα αυτού μεριμνά για τ</w:t>
      </w:r>
      <w:r w:rsidR="00A16990">
        <w:t>ο</w:t>
      </w:r>
      <w:r>
        <w:t>ν</w:t>
      </w:r>
      <w:r w:rsidR="00A16990">
        <w:t xml:space="preserve"> συχνό καθαρισμό του πλοίου με απορρυπαντικά και απολυμαντικά, με επιμέλεια και ιδιαίτερη έμφαση σε επιφάνειες που αγγίζονται συχνά, όπως χειρολαβές, κουπαστές, κτλ, καθώς και στις τουαλέτες</w:t>
      </w:r>
      <w:r w:rsidR="004D2CFD">
        <w:t>.</w:t>
      </w:r>
    </w:p>
    <w:p w:rsidR="003931B5" w:rsidRDefault="00DD4601" w:rsidP="007676BE">
      <w:r>
        <w:t>Απολύμανση του πλοίου θα διενεργείται μετά το πέρας της ναύλωσης του πλοίου και πριν την έναρξη της νέας.</w:t>
      </w:r>
      <w:r w:rsidR="00A16990">
        <w:t xml:space="preserve"> </w:t>
      </w:r>
      <w:r w:rsidR="003931B5">
        <w:t xml:space="preserve"> </w:t>
      </w:r>
    </w:p>
    <w:p w:rsidR="007676BE" w:rsidRDefault="007676BE" w:rsidP="007676BE">
      <w:r>
        <w:t xml:space="preserve">Οδηγίες για την καθαριότητα και την απολύμανση </w:t>
      </w:r>
      <w:r w:rsidR="00301080">
        <w:t xml:space="preserve">των χώρων </w:t>
      </w:r>
      <w:r>
        <w:t>δίνονται στην εγκύκλιο</w:t>
      </w:r>
      <w:r w:rsidRPr="007676BE">
        <w:t xml:space="preserve"> 30/3 /2020 Αριθμ. Πρωτ. Δ1γ/Γ.Π/οικ.21536 του Υπουργείου Υγείας, με θέμα: «Εφαρμογή μέτρων καθαρισμού και απολύμανσης σε πλωτά μέσα σε περίπτωση μεταφοράς ύποπτου ή επιβεβαιωμένου κρούσματος Covid-19».</w:t>
      </w:r>
    </w:p>
    <w:p w:rsidR="00301080" w:rsidRPr="000C4D69" w:rsidRDefault="00301080" w:rsidP="002265A4">
      <w:pPr>
        <w:jc w:val="left"/>
      </w:pPr>
    </w:p>
    <w:p w:rsidR="001A21E8" w:rsidRPr="00857F93" w:rsidRDefault="001A21E8" w:rsidP="001A21E8">
      <w:pPr>
        <w:pStyle w:val="1"/>
        <w:numPr>
          <w:ilvl w:val="0"/>
          <w:numId w:val="11"/>
        </w:numPr>
      </w:pPr>
      <w:r w:rsidRPr="00857F93">
        <w:lastRenderedPageBreak/>
        <w:t>Αποφυγή συναλλαγών δια ζώσης</w:t>
      </w:r>
    </w:p>
    <w:p w:rsidR="001A21E8" w:rsidRDefault="001A21E8" w:rsidP="001A21E8">
      <w:r>
        <w:t>Συνιστάται να προτιμώνται οι ηλεκτρονικές συναλλαγές, οι παραγγελίες, οι αγορές υπηρεσιών και αγαθών, εξοπλισμού</w:t>
      </w:r>
      <w:r w:rsidR="0013611A">
        <w:t>,</w:t>
      </w:r>
      <w:r>
        <w:t xml:space="preserve"> και να προτιμάται η τηλεφωνική συνεννόηση όσο αυτό είναι δυνατό.</w:t>
      </w:r>
    </w:p>
    <w:p w:rsidR="00DF59A3" w:rsidRPr="00DF59A3" w:rsidRDefault="00DF59A3" w:rsidP="00DF59A3">
      <w:pPr>
        <w:pStyle w:val="1"/>
        <w:numPr>
          <w:ilvl w:val="0"/>
          <w:numId w:val="11"/>
        </w:numPr>
      </w:pPr>
      <w:bookmarkStart w:id="0" w:name="_GoBack"/>
      <w:bookmarkEnd w:id="0"/>
      <w:r w:rsidRPr="00DF59A3">
        <w:t xml:space="preserve">Παραρτήματα </w:t>
      </w:r>
    </w:p>
    <w:p w:rsidR="001C0288" w:rsidRDefault="001C0288" w:rsidP="001C0288">
      <w:pPr>
        <w:pStyle w:val="a8"/>
        <w:rPr>
          <w:rFonts w:cs="Arial"/>
          <w:sz w:val="22"/>
          <w:szCs w:val="24"/>
        </w:rPr>
      </w:pPr>
      <w:r w:rsidRPr="00D641C6">
        <w:rPr>
          <w:rFonts w:cs="Arial"/>
          <w:sz w:val="22"/>
          <w:szCs w:val="24"/>
        </w:rPr>
        <w:t xml:space="preserve">Παράρτημα </w:t>
      </w:r>
      <w:r w:rsidRPr="00D641C6">
        <w:rPr>
          <w:rFonts w:cs="Arial"/>
          <w:sz w:val="22"/>
          <w:szCs w:val="24"/>
        </w:rPr>
        <w:fldChar w:fldCharType="begin"/>
      </w:r>
      <w:r w:rsidRPr="00D641C6">
        <w:rPr>
          <w:rFonts w:cs="Arial"/>
          <w:sz w:val="22"/>
          <w:szCs w:val="24"/>
        </w:rPr>
        <w:instrText xml:space="preserve"> SEQ Παράρτημα \* ARABIC </w:instrText>
      </w:r>
      <w:r w:rsidRPr="00D641C6">
        <w:rPr>
          <w:rFonts w:cs="Arial"/>
          <w:sz w:val="22"/>
          <w:szCs w:val="24"/>
        </w:rPr>
        <w:fldChar w:fldCharType="separate"/>
      </w:r>
      <w:r w:rsidR="007B247E">
        <w:rPr>
          <w:rFonts w:cs="Arial"/>
          <w:noProof/>
          <w:sz w:val="22"/>
          <w:szCs w:val="24"/>
        </w:rPr>
        <w:t>1</w:t>
      </w:r>
      <w:r w:rsidRPr="00D641C6">
        <w:rPr>
          <w:rFonts w:cs="Arial"/>
          <w:sz w:val="22"/>
          <w:szCs w:val="24"/>
        </w:rPr>
        <w:fldChar w:fldCharType="end"/>
      </w:r>
    </w:p>
    <w:p w:rsidR="00102E24" w:rsidRPr="00ED6EF4" w:rsidRDefault="00102E24" w:rsidP="00102E24">
      <w:pPr>
        <w:pStyle w:val="a8"/>
        <w:rPr>
          <w:rFonts w:cs="Arial"/>
          <w:sz w:val="24"/>
          <w:szCs w:val="22"/>
        </w:rPr>
      </w:pPr>
      <w:r w:rsidRPr="00F477DB">
        <w:rPr>
          <w:rFonts w:cs="Arial"/>
          <w:sz w:val="24"/>
          <w:szCs w:val="22"/>
        </w:rPr>
        <w:t xml:space="preserve">Έντυπο-ερωτηματολόγιο δήλωσης υγείας </w:t>
      </w:r>
      <w:r w:rsidRPr="00855879">
        <w:rPr>
          <w:rFonts w:cs="Arial"/>
          <w:sz w:val="24"/>
          <w:szCs w:val="22"/>
        </w:rPr>
        <w:t>πριν</w:t>
      </w:r>
      <w:r w:rsidRPr="00ED6EF4">
        <w:rPr>
          <w:rFonts w:cs="Arial"/>
          <w:sz w:val="24"/>
          <w:szCs w:val="22"/>
        </w:rPr>
        <w:t xml:space="preserve"> την επιβίβαση</w:t>
      </w:r>
    </w:p>
    <w:p w:rsidR="00102E24" w:rsidRDefault="00102E24" w:rsidP="00102E24">
      <w:pPr>
        <w:rPr>
          <w:rFonts w:cs="Arial"/>
          <w:b/>
        </w:rPr>
      </w:pPr>
      <w:r w:rsidRPr="00D641C6">
        <w:rPr>
          <w:rFonts w:cs="Arial"/>
          <w:b/>
        </w:rPr>
        <w:t>(προς συμπλήρωση από όλα τα ενήλικα άτομα πριν την επιβίβαση)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995"/>
        <w:gridCol w:w="2806"/>
      </w:tblGrid>
      <w:tr w:rsidR="005F2FDA" w:rsidRPr="00344778" w:rsidTr="005F2FDA">
        <w:tc>
          <w:tcPr>
            <w:tcW w:w="2474" w:type="dxa"/>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lang w:val="en-US"/>
              </w:rPr>
              <w:t>ONOMA ΠΛΟΙΟΥ</w:t>
            </w:r>
          </w:p>
        </w:tc>
        <w:tc>
          <w:tcPr>
            <w:tcW w:w="2614" w:type="dxa"/>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ΕΤΑΙΡΕΙΑ</w:t>
            </w:r>
          </w:p>
        </w:tc>
        <w:tc>
          <w:tcPr>
            <w:tcW w:w="1995" w:type="dxa"/>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ΗΜΕΡΑ ΚΑΙ ΩΡΑ ΤΑΞΙΔΙΟΥ</w:t>
            </w:r>
          </w:p>
        </w:tc>
        <w:tc>
          <w:tcPr>
            <w:tcW w:w="2806" w:type="dxa"/>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ΛΙΜΕΝΑΣ ΑΠΟΒΙΒΑΣΗΣ</w:t>
            </w:r>
          </w:p>
        </w:tc>
      </w:tr>
      <w:tr w:rsidR="005F2FDA" w:rsidRPr="00344778" w:rsidTr="005F2FDA">
        <w:tc>
          <w:tcPr>
            <w:tcW w:w="2474" w:type="dxa"/>
            <w:tcBorders>
              <w:bottom w:val="single" w:sz="4" w:space="0" w:color="auto"/>
            </w:tcBorders>
            <w:shd w:val="clear" w:color="auto" w:fill="auto"/>
            <w:vAlign w:val="center"/>
          </w:tcPr>
          <w:p w:rsidR="005F2FDA" w:rsidRDefault="005F2FDA" w:rsidP="00F009F8">
            <w:pPr>
              <w:autoSpaceDE w:val="0"/>
              <w:autoSpaceDN w:val="0"/>
              <w:adjustRightInd w:val="0"/>
              <w:spacing w:after="0" w:line="240" w:lineRule="auto"/>
              <w:rPr>
                <w:rFonts w:eastAsia="CIDFont+F3" w:cs="Arial"/>
                <w:b/>
                <w:color w:val="000000"/>
              </w:rPr>
            </w:pPr>
          </w:p>
          <w:p w:rsidR="005F2FDA" w:rsidRPr="00344778" w:rsidRDefault="005F2FDA" w:rsidP="00F009F8">
            <w:pPr>
              <w:autoSpaceDE w:val="0"/>
              <w:autoSpaceDN w:val="0"/>
              <w:adjustRightInd w:val="0"/>
              <w:spacing w:after="0" w:line="240" w:lineRule="auto"/>
              <w:rPr>
                <w:rFonts w:eastAsia="CIDFont+F3" w:cs="Arial"/>
                <w:b/>
                <w:color w:val="000000"/>
              </w:rPr>
            </w:pPr>
          </w:p>
        </w:tc>
        <w:tc>
          <w:tcPr>
            <w:tcW w:w="2614" w:type="dxa"/>
            <w:tcBorders>
              <w:bottom w:val="single" w:sz="4" w:space="0" w:color="auto"/>
            </w:tcBorders>
            <w:shd w:val="clear" w:color="auto" w:fill="auto"/>
            <w:vAlign w:val="center"/>
          </w:tcPr>
          <w:p w:rsidR="005F2FDA" w:rsidRPr="00344778" w:rsidRDefault="005F2FDA" w:rsidP="00F009F8">
            <w:pPr>
              <w:autoSpaceDE w:val="0"/>
              <w:autoSpaceDN w:val="0"/>
              <w:adjustRightInd w:val="0"/>
              <w:spacing w:after="0" w:line="240" w:lineRule="auto"/>
              <w:rPr>
                <w:rFonts w:eastAsia="CIDFont+F3" w:cs="Arial"/>
                <w:b/>
                <w:color w:val="000000"/>
              </w:rPr>
            </w:pPr>
          </w:p>
        </w:tc>
        <w:tc>
          <w:tcPr>
            <w:tcW w:w="1995" w:type="dxa"/>
            <w:tcBorders>
              <w:bottom w:val="single" w:sz="4" w:space="0" w:color="auto"/>
            </w:tcBorders>
            <w:shd w:val="clear" w:color="auto" w:fill="auto"/>
            <w:vAlign w:val="center"/>
          </w:tcPr>
          <w:p w:rsidR="005F2FDA" w:rsidRPr="00344778" w:rsidRDefault="005F2FDA" w:rsidP="00F009F8">
            <w:pPr>
              <w:autoSpaceDE w:val="0"/>
              <w:autoSpaceDN w:val="0"/>
              <w:adjustRightInd w:val="0"/>
              <w:spacing w:after="0" w:line="240" w:lineRule="auto"/>
              <w:rPr>
                <w:rFonts w:eastAsia="CIDFont+F3" w:cs="Arial"/>
                <w:b/>
                <w:color w:val="000000"/>
              </w:rPr>
            </w:pPr>
          </w:p>
        </w:tc>
        <w:tc>
          <w:tcPr>
            <w:tcW w:w="2806" w:type="dxa"/>
            <w:tcBorders>
              <w:bottom w:val="single" w:sz="4" w:space="0" w:color="auto"/>
            </w:tcBorders>
            <w:shd w:val="clear" w:color="auto" w:fill="auto"/>
          </w:tcPr>
          <w:p w:rsidR="005F2FDA" w:rsidRPr="00344778" w:rsidRDefault="005F2FDA" w:rsidP="00F009F8">
            <w:pPr>
              <w:autoSpaceDE w:val="0"/>
              <w:autoSpaceDN w:val="0"/>
              <w:adjustRightInd w:val="0"/>
              <w:spacing w:after="0" w:line="240" w:lineRule="auto"/>
              <w:rPr>
                <w:rFonts w:eastAsia="CIDFont+F3" w:cs="Arial"/>
                <w:b/>
                <w:color w:val="000000"/>
              </w:rPr>
            </w:pPr>
          </w:p>
        </w:tc>
      </w:tr>
      <w:tr w:rsidR="005F2FDA" w:rsidRPr="00344778" w:rsidTr="005F2FDA">
        <w:tc>
          <w:tcPr>
            <w:tcW w:w="5088" w:type="dxa"/>
            <w:gridSpan w:val="2"/>
            <w:tcBorders>
              <w:bottom w:val="single" w:sz="4" w:space="0" w:color="auto"/>
            </w:tcBorders>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Τηλέφωνο επικοινωνίας για τις επόμενες 14 ημέρες μετά την αποβίβαση</w:t>
            </w:r>
            <w:r>
              <w:rPr>
                <w:rFonts w:eastAsia="CIDFont+F3" w:cs="Arial"/>
                <w:b/>
                <w:color w:val="000000"/>
              </w:rPr>
              <w:t>:</w:t>
            </w:r>
          </w:p>
        </w:tc>
        <w:tc>
          <w:tcPr>
            <w:tcW w:w="4801" w:type="dxa"/>
            <w:gridSpan w:val="2"/>
            <w:tcBorders>
              <w:bottom w:val="single" w:sz="4" w:space="0" w:color="auto"/>
            </w:tcBorders>
            <w:shd w:val="clear" w:color="auto" w:fill="FFFFFF"/>
          </w:tcPr>
          <w:p w:rsidR="005F2FDA" w:rsidRPr="00344778" w:rsidRDefault="005F2FDA" w:rsidP="00F009F8">
            <w:pPr>
              <w:autoSpaceDE w:val="0"/>
              <w:autoSpaceDN w:val="0"/>
              <w:adjustRightInd w:val="0"/>
              <w:spacing w:after="0" w:line="240" w:lineRule="auto"/>
              <w:rPr>
                <w:rFonts w:eastAsia="CIDFont+F3" w:cs="Arial"/>
                <w:b/>
                <w:color w:val="000000"/>
              </w:rPr>
            </w:pPr>
          </w:p>
        </w:tc>
      </w:tr>
    </w:tbl>
    <w:p w:rsidR="005F2FDA" w:rsidRDefault="005F2FDA" w:rsidP="005F2F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4"/>
        <w:gridCol w:w="2614"/>
        <w:gridCol w:w="1541"/>
        <w:gridCol w:w="2148"/>
        <w:gridCol w:w="1112"/>
      </w:tblGrid>
      <w:tr w:rsidR="005F2FDA" w:rsidRPr="00344778" w:rsidTr="005F2FDA">
        <w:tc>
          <w:tcPr>
            <w:tcW w:w="2474" w:type="dxa"/>
            <w:tcBorders>
              <w:top w:val="single" w:sz="4" w:space="0" w:color="auto"/>
              <w:left w:val="nil"/>
              <w:bottom w:val="single" w:sz="4" w:space="0" w:color="auto"/>
              <w:right w:val="nil"/>
            </w:tcBorders>
            <w:shd w:val="clear" w:color="auto" w:fill="auto"/>
            <w:vAlign w:val="center"/>
          </w:tcPr>
          <w:p w:rsidR="005F2FDA" w:rsidRPr="00344778" w:rsidRDefault="005F2FDA" w:rsidP="00F009F8">
            <w:pPr>
              <w:autoSpaceDE w:val="0"/>
              <w:autoSpaceDN w:val="0"/>
              <w:adjustRightInd w:val="0"/>
              <w:spacing w:after="0" w:line="240" w:lineRule="auto"/>
              <w:rPr>
                <w:rFonts w:eastAsia="CIDFont+F3" w:cs="Arial"/>
                <w:b/>
                <w:color w:val="000000"/>
              </w:rPr>
            </w:pPr>
          </w:p>
        </w:tc>
        <w:tc>
          <w:tcPr>
            <w:tcW w:w="2614" w:type="dxa"/>
            <w:tcBorders>
              <w:top w:val="single" w:sz="4" w:space="0" w:color="auto"/>
              <w:left w:val="nil"/>
              <w:bottom w:val="single" w:sz="4" w:space="0" w:color="auto"/>
              <w:right w:val="nil"/>
            </w:tcBorders>
            <w:shd w:val="clear" w:color="auto" w:fill="auto"/>
            <w:vAlign w:val="center"/>
          </w:tcPr>
          <w:p w:rsidR="005F2FDA" w:rsidRPr="00344778" w:rsidRDefault="005F2FDA" w:rsidP="00F009F8">
            <w:pPr>
              <w:autoSpaceDE w:val="0"/>
              <w:autoSpaceDN w:val="0"/>
              <w:adjustRightInd w:val="0"/>
              <w:spacing w:after="0" w:line="240" w:lineRule="auto"/>
              <w:rPr>
                <w:rFonts w:eastAsia="CIDFont+F3" w:cs="Arial"/>
                <w:b/>
                <w:color w:val="000000"/>
              </w:rPr>
            </w:pPr>
          </w:p>
        </w:tc>
        <w:tc>
          <w:tcPr>
            <w:tcW w:w="1541" w:type="dxa"/>
            <w:tcBorders>
              <w:top w:val="single" w:sz="4" w:space="0" w:color="auto"/>
              <w:left w:val="nil"/>
              <w:bottom w:val="single" w:sz="4" w:space="0" w:color="auto"/>
              <w:right w:val="nil"/>
            </w:tcBorders>
            <w:shd w:val="clear" w:color="auto" w:fill="auto"/>
            <w:vAlign w:val="center"/>
          </w:tcPr>
          <w:p w:rsidR="005F2FDA" w:rsidRPr="00344778" w:rsidRDefault="005F2FDA" w:rsidP="00F009F8">
            <w:pPr>
              <w:autoSpaceDE w:val="0"/>
              <w:autoSpaceDN w:val="0"/>
              <w:adjustRightInd w:val="0"/>
              <w:spacing w:after="0" w:line="240" w:lineRule="auto"/>
              <w:rPr>
                <w:rFonts w:eastAsia="CIDFont+F3" w:cs="Arial"/>
                <w:b/>
                <w:color w:val="000000"/>
              </w:rPr>
            </w:pPr>
          </w:p>
        </w:tc>
        <w:tc>
          <w:tcPr>
            <w:tcW w:w="2148" w:type="dxa"/>
            <w:tcBorders>
              <w:top w:val="single" w:sz="4" w:space="0" w:color="auto"/>
              <w:left w:val="nil"/>
              <w:bottom w:val="single" w:sz="4" w:space="0" w:color="auto"/>
              <w:right w:val="nil"/>
            </w:tcBorders>
            <w:shd w:val="clear" w:color="auto" w:fill="auto"/>
          </w:tcPr>
          <w:p w:rsidR="005F2FDA" w:rsidRDefault="005F2FDA" w:rsidP="00F009F8">
            <w:pPr>
              <w:autoSpaceDE w:val="0"/>
              <w:autoSpaceDN w:val="0"/>
              <w:adjustRightInd w:val="0"/>
              <w:spacing w:after="0" w:line="240" w:lineRule="auto"/>
              <w:rPr>
                <w:rFonts w:eastAsia="CIDFont+F3" w:cs="Arial"/>
                <w:b/>
                <w:color w:val="000000"/>
              </w:rPr>
            </w:pPr>
          </w:p>
        </w:tc>
        <w:tc>
          <w:tcPr>
            <w:tcW w:w="1112" w:type="dxa"/>
            <w:tcBorders>
              <w:top w:val="single" w:sz="4" w:space="0" w:color="auto"/>
              <w:left w:val="nil"/>
              <w:bottom w:val="single" w:sz="4" w:space="0" w:color="auto"/>
              <w:right w:val="nil"/>
            </w:tcBorders>
          </w:tcPr>
          <w:p w:rsidR="005F2FDA" w:rsidRDefault="005F2FDA" w:rsidP="00F009F8">
            <w:pPr>
              <w:autoSpaceDE w:val="0"/>
              <w:autoSpaceDN w:val="0"/>
              <w:adjustRightInd w:val="0"/>
              <w:spacing w:after="0" w:line="240" w:lineRule="auto"/>
              <w:rPr>
                <w:rFonts w:eastAsia="CIDFont+F3" w:cs="Arial"/>
                <w:b/>
                <w:color w:val="000000"/>
              </w:rPr>
            </w:pPr>
          </w:p>
        </w:tc>
      </w:tr>
      <w:tr w:rsidR="005F2FDA" w:rsidRPr="00344778" w:rsidTr="005F2FDA">
        <w:tc>
          <w:tcPr>
            <w:tcW w:w="2474" w:type="dxa"/>
            <w:tcBorders>
              <w:top w:val="single" w:sz="4" w:space="0" w:color="auto"/>
            </w:tcBorders>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Όνομα όπως εμφανίζεται στην ταυτότητα/ διαβατήριο:</w:t>
            </w:r>
          </w:p>
        </w:tc>
        <w:tc>
          <w:tcPr>
            <w:tcW w:w="2614" w:type="dxa"/>
            <w:tcBorders>
              <w:top w:val="single" w:sz="4" w:space="0" w:color="auto"/>
            </w:tcBorders>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όπως εμφανίζεται στην ταυτότητα/διαβατήριο:</w:t>
            </w:r>
          </w:p>
        </w:tc>
        <w:tc>
          <w:tcPr>
            <w:tcW w:w="1541" w:type="dxa"/>
            <w:tcBorders>
              <w:top w:val="single" w:sz="4" w:space="0" w:color="auto"/>
            </w:tcBorders>
            <w:shd w:val="clear" w:color="auto" w:fill="F2F2F2"/>
            <w:vAlign w:val="center"/>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c>
          <w:tcPr>
            <w:tcW w:w="2148" w:type="dxa"/>
            <w:tcBorders>
              <w:top w:val="single" w:sz="4" w:space="0" w:color="auto"/>
            </w:tcBorders>
            <w:shd w:val="clear" w:color="auto" w:fill="F2F2F2"/>
          </w:tcPr>
          <w:p w:rsidR="005F2FDA"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ΘΕΣΗ</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Α) ΟΙΚΟΝΟΜΙΚΗ</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Β) ΑΕΡΟΠΟΡΙΚΟΥ ΤΥΠΟΥ</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Γ) ΔΙΑΚΕΚΡΙΜΕΝΗ</w:t>
            </w:r>
          </w:p>
          <w:p w:rsidR="005F2FDA" w:rsidRPr="00344778" w:rsidRDefault="005F2FDA" w:rsidP="00F009F8">
            <w:pPr>
              <w:autoSpaceDE w:val="0"/>
              <w:autoSpaceDN w:val="0"/>
              <w:adjustRightInd w:val="0"/>
              <w:spacing w:after="0" w:line="240" w:lineRule="auto"/>
              <w:rPr>
                <w:rFonts w:eastAsia="CIDFont+F3" w:cs="Arial"/>
                <w:b/>
                <w:color w:val="000000"/>
              </w:rPr>
            </w:pPr>
            <w:r w:rsidRPr="00FE7DBB">
              <w:rPr>
                <w:rFonts w:eastAsia="CIDFont+F3" w:cs="Arial"/>
                <w:b/>
                <w:color w:val="000000"/>
                <w:sz w:val="20"/>
              </w:rPr>
              <w:t>Δ) ΚΑΜΠΙΝΑ</w:t>
            </w:r>
          </w:p>
        </w:tc>
        <w:tc>
          <w:tcPr>
            <w:tcW w:w="1112" w:type="dxa"/>
            <w:tcBorders>
              <w:top w:val="single" w:sz="4" w:space="0" w:color="auto"/>
            </w:tcBorders>
            <w:shd w:val="clear" w:color="auto" w:fill="F2F2F2"/>
          </w:tcPr>
          <w:p w:rsidR="005F2FDA" w:rsidRPr="00FE7DBB"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ΑΡΙΘΜΟΣ ΘΕΣΗΣ ΑΕΡΟΠΟΡΙΚΟΥ ΤΥΠΟΥ / ΚΑΜΠΙΝΑΣ</w:t>
            </w:r>
          </w:p>
        </w:tc>
      </w:tr>
      <w:tr w:rsidR="005F2FDA" w:rsidRPr="00344778" w:rsidTr="005F2FDA">
        <w:trPr>
          <w:trHeight w:val="457"/>
        </w:trPr>
        <w:tc>
          <w:tcPr>
            <w:tcW w:w="2474" w:type="dxa"/>
          </w:tcPr>
          <w:p w:rsidR="005F2FDA" w:rsidRPr="00344778" w:rsidRDefault="005F2FDA" w:rsidP="00F009F8">
            <w:pPr>
              <w:autoSpaceDE w:val="0"/>
              <w:autoSpaceDN w:val="0"/>
              <w:adjustRightInd w:val="0"/>
              <w:spacing w:after="0" w:line="240" w:lineRule="auto"/>
              <w:rPr>
                <w:rFonts w:eastAsia="CIDFont+F3" w:cs="Arial"/>
                <w:color w:val="000000"/>
              </w:rPr>
            </w:pPr>
          </w:p>
        </w:tc>
        <w:tc>
          <w:tcPr>
            <w:tcW w:w="2614" w:type="dxa"/>
          </w:tcPr>
          <w:p w:rsidR="005F2FDA" w:rsidRPr="00344778" w:rsidRDefault="005F2FDA" w:rsidP="00F009F8">
            <w:pPr>
              <w:autoSpaceDE w:val="0"/>
              <w:autoSpaceDN w:val="0"/>
              <w:adjustRightInd w:val="0"/>
              <w:spacing w:after="0" w:line="240" w:lineRule="auto"/>
              <w:rPr>
                <w:rFonts w:eastAsia="CIDFont+F3" w:cs="Arial"/>
                <w:color w:val="000000"/>
              </w:rPr>
            </w:pPr>
          </w:p>
        </w:tc>
        <w:tc>
          <w:tcPr>
            <w:tcW w:w="1541" w:type="dxa"/>
          </w:tcPr>
          <w:p w:rsidR="005F2FDA" w:rsidRPr="00344778" w:rsidRDefault="005F2FDA" w:rsidP="00F009F8">
            <w:pPr>
              <w:autoSpaceDE w:val="0"/>
              <w:autoSpaceDN w:val="0"/>
              <w:adjustRightInd w:val="0"/>
              <w:spacing w:after="0" w:line="240" w:lineRule="auto"/>
              <w:rPr>
                <w:rFonts w:eastAsia="CIDFont+F3" w:cs="Arial"/>
                <w:color w:val="000000"/>
              </w:rPr>
            </w:pPr>
          </w:p>
        </w:tc>
        <w:tc>
          <w:tcPr>
            <w:tcW w:w="2148" w:type="dxa"/>
          </w:tcPr>
          <w:p w:rsidR="005F2FDA" w:rsidRPr="00344778" w:rsidRDefault="005F2FDA" w:rsidP="00F009F8">
            <w:pPr>
              <w:autoSpaceDE w:val="0"/>
              <w:autoSpaceDN w:val="0"/>
              <w:adjustRightInd w:val="0"/>
              <w:spacing w:after="0" w:line="240" w:lineRule="auto"/>
              <w:rPr>
                <w:rFonts w:eastAsia="CIDFont+F3" w:cs="Arial"/>
                <w:color w:val="000000"/>
              </w:rPr>
            </w:pPr>
          </w:p>
        </w:tc>
        <w:tc>
          <w:tcPr>
            <w:tcW w:w="1112" w:type="dxa"/>
          </w:tcPr>
          <w:p w:rsidR="005F2FDA" w:rsidRPr="00344778" w:rsidRDefault="005F2FDA" w:rsidP="00F009F8">
            <w:pPr>
              <w:autoSpaceDE w:val="0"/>
              <w:autoSpaceDN w:val="0"/>
              <w:adjustRightInd w:val="0"/>
              <w:spacing w:after="0" w:line="240" w:lineRule="auto"/>
              <w:rPr>
                <w:rFonts w:eastAsia="CIDFont+F3" w:cs="Arial"/>
                <w:color w:val="000000"/>
              </w:rPr>
            </w:pPr>
          </w:p>
        </w:tc>
      </w:tr>
      <w:tr w:rsidR="005F2FDA" w:rsidRPr="00344778" w:rsidTr="005F2FDA">
        <w:tc>
          <w:tcPr>
            <w:tcW w:w="2474" w:type="dxa"/>
            <w:shd w:val="clear" w:color="auto" w:fill="F2F2F2"/>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Όνομα όλων των παιδιών, κάτω των 18 που ταξιδεύουν μαζί σας:</w:t>
            </w:r>
          </w:p>
        </w:tc>
        <w:tc>
          <w:tcPr>
            <w:tcW w:w="2614" w:type="dxa"/>
            <w:shd w:val="clear" w:color="auto" w:fill="F2F2F2"/>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όλων των παιδιών, κάτω των 18 που ταξιδεύουν μαζί σας:</w:t>
            </w:r>
          </w:p>
        </w:tc>
        <w:tc>
          <w:tcPr>
            <w:tcW w:w="1541" w:type="dxa"/>
            <w:shd w:val="clear" w:color="auto" w:fill="F2F2F2"/>
          </w:tcPr>
          <w:p w:rsidR="005F2FDA" w:rsidRPr="00344778" w:rsidRDefault="005F2FDA" w:rsidP="00F009F8">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c>
          <w:tcPr>
            <w:tcW w:w="2148" w:type="dxa"/>
            <w:shd w:val="clear" w:color="auto" w:fill="F2F2F2"/>
          </w:tcPr>
          <w:p w:rsidR="005F2FDA"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ΘΕΣΗ</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Α) ΟΙΚΟΝΟΜΙΚΗ</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Β) ΑΕΡΟΠΟΡΙΚΟΥ ΤΥΠΟΥ</w:t>
            </w:r>
          </w:p>
          <w:p w:rsidR="005F2FDA" w:rsidRPr="00FE7DBB" w:rsidRDefault="005F2FDA" w:rsidP="00F009F8">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Γ) ΔΙΑΚΕΚΡΙΜΕΝΗ</w:t>
            </w:r>
          </w:p>
          <w:p w:rsidR="005F2FDA" w:rsidRPr="00DD67F1" w:rsidRDefault="005F2FDA" w:rsidP="00F009F8">
            <w:pPr>
              <w:autoSpaceDE w:val="0"/>
              <w:autoSpaceDN w:val="0"/>
              <w:adjustRightInd w:val="0"/>
              <w:spacing w:after="0" w:line="240" w:lineRule="auto"/>
              <w:rPr>
                <w:rFonts w:eastAsia="CIDFont+F3" w:cs="Arial"/>
                <w:b/>
                <w:color w:val="000000"/>
              </w:rPr>
            </w:pPr>
            <w:r w:rsidRPr="00FE7DBB">
              <w:rPr>
                <w:rFonts w:eastAsia="CIDFont+F3" w:cs="Arial"/>
                <w:b/>
                <w:color w:val="000000"/>
                <w:sz w:val="20"/>
              </w:rPr>
              <w:t>Δ) ΚΑΜΠΙΝΑ</w:t>
            </w:r>
          </w:p>
        </w:tc>
        <w:tc>
          <w:tcPr>
            <w:tcW w:w="1112" w:type="dxa"/>
            <w:shd w:val="clear" w:color="auto" w:fill="F2F2F2"/>
          </w:tcPr>
          <w:p w:rsidR="005F2FDA" w:rsidRDefault="005F2FDA" w:rsidP="00F009F8">
            <w:pPr>
              <w:autoSpaceDE w:val="0"/>
              <w:autoSpaceDN w:val="0"/>
              <w:adjustRightInd w:val="0"/>
              <w:spacing w:after="0" w:line="240" w:lineRule="auto"/>
              <w:rPr>
                <w:rFonts w:eastAsia="CIDFont+F3" w:cs="Arial"/>
                <w:b/>
                <w:color w:val="000000"/>
              </w:rPr>
            </w:pPr>
            <w:r>
              <w:rPr>
                <w:rFonts w:eastAsia="CIDFont+F3" w:cs="Arial"/>
                <w:b/>
                <w:color w:val="000000"/>
              </w:rPr>
              <w:t>ΑΡΙΘΜΟΣ ΘΕΣΗΣ ΑΕΡΟΠΟΡΙΚΟΥ ΤΥΠΟΥ / ΚΑΜΠΙΝΑΣ</w:t>
            </w:r>
          </w:p>
        </w:tc>
      </w:tr>
      <w:tr w:rsidR="005F2FDA" w:rsidRPr="00344778" w:rsidTr="005F2FDA">
        <w:tc>
          <w:tcPr>
            <w:tcW w:w="2474" w:type="dxa"/>
          </w:tcPr>
          <w:p w:rsidR="005F2FDA" w:rsidRPr="00344778" w:rsidRDefault="005F2FDA" w:rsidP="00F009F8">
            <w:pPr>
              <w:autoSpaceDE w:val="0"/>
              <w:autoSpaceDN w:val="0"/>
              <w:adjustRightInd w:val="0"/>
              <w:spacing w:after="0" w:line="240" w:lineRule="auto"/>
              <w:rPr>
                <w:rFonts w:eastAsia="CIDFont+F3" w:cs="Arial"/>
                <w:color w:val="000000"/>
              </w:rPr>
            </w:pPr>
          </w:p>
          <w:p w:rsidR="005F2FDA" w:rsidRPr="00344778" w:rsidRDefault="005F2FDA" w:rsidP="00F009F8">
            <w:pPr>
              <w:autoSpaceDE w:val="0"/>
              <w:autoSpaceDN w:val="0"/>
              <w:adjustRightInd w:val="0"/>
              <w:spacing w:after="0" w:line="240" w:lineRule="auto"/>
              <w:rPr>
                <w:rFonts w:eastAsia="CIDFont+F3" w:cs="Arial"/>
                <w:color w:val="000000"/>
              </w:rPr>
            </w:pPr>
          </w:p>
        </w:tc>
        <w:tc>
          <w:tcPr>
            <w:tcW w:w="2614" w:type="dxa"/>
          </w:tcPr>
          <w:p w:rsidR="005F2FDA" w:rsidRPr="00344778" w:rsidRDefault="005F2FDA" w:rsidP="00F009F8">
            <w:pPr>
              <w:spacing w:after="0" w:line="240" w:lineRule="auto"/>
              <w:rPr>
                <w:rFonts w:eastAsia="CIDFont+F3" w:cs="Arial"/>
                <w:color w:val="000000"/>
              </w:rPr>
            </w:pPr>
          </w:p>
          <w:p w:rsidR="005F2FDA" w:rsidRPr="00344778" w:rsidRDefault="005F2FDA" w:rsidP="00F009F8">
            <w:pPr>
              <w:autoSpaceDE w:val="0"/>
              <w:autoSpaceDN w:val="0"/>
              <w:adjustRightInd w:val="0"/>
              <w:spacing w:after="0" w:line="240" w:lineRule="auto"/>
              <w:rPr>
                <w:rFonts w:eastAsia="CIDFont+F3" w:cs="Arial"/>
                <w:color w:val="000000"/>
              </w:rPr>
            </w:pPr>
          </w:p>
        </w:tc>
        <w:tc>
          <w:tcPr>
            <w:tcW w:w="1541" w:type="dxa"/>
          </w:tcPr>
          <w:p w:rsidR="005F2FDA" w:rsidRPr="00344778" w:rsidRDefault="005F2FDA" w:rsidP="00F009F8">
            <w:pPr>
              <w:spacing w:after="0" w:line="240" w:lineRule="auto"/>
              <w:rPr>
                <w:rFonts w:eastAsia="CIDFont+F3" w:cs="Arial"/>
                <w:color w:val="000000"/>
              </w:rPr>
            </w:pPr>
          </w:p>
          <w:p w:rsidR="005F2FDA" w:rsidRPr="00344778" w:rsidRDefault="005F2FDA" w:rsidP="00F009F8">
            <w:pPr>
              <w:autoSpaceDE w:val="0"/>
              <w:autoSpaceDN w:val="0"/>
              <w:adjustRightInd w:val="0"/>
              <w:spacing w:after="0" w:line="240" w:lineRule="auto"/>
              <w:rPr>
                <w:rFonts w:eastAsia="CIDFont+F3" w:cs="Arial"/>
                <w:color w:val="000000"/>
              </w:rPr>
            </w:pPr>
          </w:p>
        </w:tc>
        <w:tc>
          <w:tcPr>
            <w:tcW w:w="2148" w:type="dxa"/>
          </w:tcPr>
          <w:p w:rsidR="005F2FDA" w:rsidRPr="00FE7DBB" w:rsidRDefault="005F2FDA" w:rsidP="00F009F8">
            <w:pPr>
              <w:spacing w:after="0" w:line="240" w:lineRule="auto"/>
              <w:rPr>
                <w:rFonts w:eastAsia="CIDFont+F3" w:cs="Arial"/>
                <w:color w:val="000000"/>
              </w:rPr>
            </w:pPr>
          </w:p>
        </w:tc>
        <w:tc>
          <w:tcPr>
            <w:tcW w:w="1112" w:type="dxa"/>
          </w:tcPr>
          <w:p w:rsidR="005F2FDA" w:rsidRPr="00FE7DBB" w:rsidRDefault="005F2FDA" w:rsidP="00F009F8">
            <w:pPr>
              <w:spacing w:after="0" w:line="240" w:lineRule="auto"/>
              <w:rPr>
                <w:rFonts w:eastAsia="CIDFont+F3" w:cs="Arial"/>
                <w:color w:val="000000"/>
              </w:rPr>
            </w:pPr>
          </w:p>
        </w:tc>
      </w:tr>
    </w:tbl>
    <w:p w:rsidR="005F2FDA" w:rsidRPr="00D641C6" w:rsidRDefault="005F2FDA" w:rsidP="005F2FDA">
      <w:pPr>
        <w:autoSpaceDE w:val="0"/>
        <w:autoSpaceDN w:val="0"/>
        <w:adjustRightInd w:val="0"/>
        <w:spacing w:after="0" w:line="240" w:lineRule="auto"/>
        <w:rPr>
          <w:rFonts w:eastAsia="CIDFont+F3" w:cs="Arial"/>
          <w:color w:val="000000"/>
        </w:rPr>
      </w:pPr>
    </w:p>
    <w:p w:rsidR="005F2FDA" w:rsidRPr="00D641C6" w:rsidRDefault="005F2FDA" w:rsidP="005F2FDA">
      <w:pPr>
        <w:autoSpaceDE w:val="0"/>
        <w:autoSpaceDN w:val="0"/>
        <w:adjustRightInd w:val="0"/>
        <w:spacing w:after="0" w:line="240" w:lineRule="auto"/>
        <w:rPr>
          <w:rFonts w:eastAsia="CIDFont+F3" w:cs="Arial"/>
          <w:b/>
          <w:color w:val="000000"/>
        </w:rPr>
      </w:pPr>
      <w:r w:rsidRPr="00D641C6">
        <w:rPr>
          <w:rFonts w:eastAsia="CIDFont+F3" w:cs="Arial"/>
          <w:b/>
          <w:color w:val="000000"/>
        </w:rPr>
        <w:t>Ερωτήσεις</w:t>
      </w:r>
    </w:p>
    <w:tbl>
      <w:tblPr>
        <w:tblpPr w:leftFromText="180" w:rightFromText="180" w:vertAnchor="text" w:horzAnchor="margin" w:tblpY="51"/>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621"/>
        <w:gridCol w:w="1323"/>
        <w:gridCol w:w="803"/>
      </w:tblGrid>
      <w:tr w:rsidR="005F2FDA" w:rsidRPr="00344778" w:rsidTr="005F2FDA">
        <w:tc>
          <w:tcPr>
            <w:tcW w:w="7621" w:type="dxa"/>
            <w:tcBorders>
              <w:top w:val="single" w:sz="8" w:space="0" w:color="000000"/>
              <w:left w:val="single" w:sz="8" w:space="0" w:color="000000"/>
              <w:bottom w:val="single" w:sz="18" w:space="0" w:color="000000"/>
              <w:right w:val="single" w:sz="8" w:space="0" w:color="000000"/>
            </w:tcBorders>
          </w:tcPr>
          <w:p w:rsidR="005F2FDA" w:rsidRPr="00344778" w:rsidRDefault="005F2FDA" w:rsidP="00F009F8">
            <w:pPr>
              <w:spacing w:after="0" w:line="240" w:lineRule="auto"/>
              <w:rPr>
                <w:rFonts w:eastAsia="CIDFont+F3" w:cs="Arial"/>
                <w:b/>
                <w:bCs/>
                <w:color w:val="000000"/>
                <w:sz w:val="24"/>
              </w:rPr>
            </w:pPr>
            <w:r w:rsidRPr="00344778">
              <w:rPr>
                <w:rFonts w:eastAsia="CIDFont+F3" w:cs="Arial"/>
                <w:b/>
                <w:bCs/>
                <w:color w:val="000000"/>
                <w:sz w:val="24"/>
              </w:rPr>
              <w:t xml:space="preserve">Τις τελευταίες 14 ημέρες </w:t>
            </w:r>
          </w:p>
          <w:p w:rsidR="005F2FDA" w:rsidRPr="00344778" w:rsidRDefault="005F2FDA" w:rsidP="00F009F8">
            <w:pPr>
              <w:spacing w:after="0" w:line="240" w:lineRule="auto"/>
              <w:rPr>
                <w:rFonts w:eastAsia="CIDFont+F3" w:cs="Arial"/>
                <w:b/>
                <w:bCs/>
                <w:color w:val="000000"/>
              </w:rPr>
            </w:pPr>
          </w:p>
        </w:tc>
        <w:tc>
          <w:tcPr>
            <w:tcW w:w="1323" w:type="dxa"/>
            <w:tcBorders>
              <w:top w:val="single" w:sz="8" w:space="0" w:color="000000"/>
              <w:left w:val="single" w:sz="8" w:space="0" w:color="000000"/>
              <w:bottom w:val="single" w:sz="18" w:space="0" w:color="000000"/>
              <w:right w:val="single" w:sz="8" w:space="0" w:color="000000"/>
            </w:tcBorders>
          </w:tcPr>
          <w:p w:rsidR="005F2FDA" w:rsidRPr="00344778" w:rsidRDefault="005F2FDA" w:rsidP="00F009F8">
            <w:pPr>
              <w:spacing w:after="0" w:line="240" w:lineRule="auto"/>
              <w:jc w:val="center"/>
              <w:rPr>
                <w:rFonts w:eastAsia="CIDFont+F3" w:cs="Arial"/>
                <w:b/>
                <w:bCs/>
                <w:color w:val="000000"/>
              </w:rPr>
            </w:pPr>
            <w:r w:rsidRPr="00344778">
              <w:rPr>
                <w:rFonts w:eastAsia="CIDFont+F3" w:cs="Arial"/>
                <w:b/>
                <w:bCs/>
                <w:color w:val="000000"/>
              </w:rPr>
              <w:t>ΝΑΙ</w:t>
            </w:r>
          </w:p>
        </w:tc>
        <w:tc>
          <w:tcPr>
            <w:tcW w:w="803" w:type="dxa"/>
            <w:tcBorders>
              <w:top w:val="single" w:sz="8" w:space="0" w:color="000000"/>
              <w:left w:val="single" w:sz="8" w:space="0" w:color="000000"/>
              <w:bottom w:val="single" w:sz="18" w:space="0" w:color="000000"/>
              <w:right w:val="single" w:sz="8" w:space="0" w:color="000000"/>
            </w:tcBorders>
          </w:tcPr>
          <w:p w:rsidR="005F2FDA" w:rsidRPr="00344778" w:rsidRDefault="005F2FDA" w:rsidP="00F009F8">
            <w:pPr>
              <w:spacing w:after="0" w:line="240" w:lineRule="auto"/>
              <w:jc w:val="center"/>
              <w:rPr>
                <w:rFonts w:eastAsia="CIDFont+F3" w:cs="Arial"/>
                <w:b/>
                <w:bCs/>
                <w:color w:val="000000"/>
              </w:rPr>
            </w:pPr>
            <w:r w:rsidRPr="00344778">
              <w:rPr>
                <w:rFonts w:eastAsia="CIDFont+F3" w:cs="Arial"/>
                <w:b/>
                <w:bCs/>
                <w:color w:val="000000"/>
              </w:rPr>
              <w:t>ΟΧΙ</w:t>
            </w: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5F2FDA">
            <w:pPr>
              <w:pStyle w:val="a4"/>
              <w:numPr>
                <w:ilvl w:val="0"/>
                <w:numId w:val="22"/>
              </w:numPr>
              <w:autoSpaceDE w:val="0"/>
              <w:autoSpaceDN w:val="0"/>
              <w:adjustRightInd w:val="0"/>
              <w:spacing w:after="0" w:line="240" w:lineRule="auto"/>
              <w:rPr>
                <w:rFonts w:eastAsia="CIDFont+F5" w:cs="Arial"/>
                <w:b/>
                <w:bCs/>
              </w:rPr>
            </w:pPr>
            <w:r w:rsidRPr="00344778">
              <w:rPr>
                <w:rFonts w:eastAsia="CIDFont+F5" w:cs="Arial"/>
                <w:bCs/>
              </w:rPr>
              <w:t xml:space="preserve">Έχετε τώρα ή είχατε εσείς ή οποιοδήποτε προαναφερόμενο άτομο παρουσιάσει ξαφνικά συμπτώματα πυρετού ή βήχα ή δυσκολία στην αναπνοή;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στενή επαφή με κάποιον ο 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προσφέρει άμεση φροντίδα σε κάποιον ο οποίος είχε διαγνωστεί με λοίμωξη από τον νέο κορωνοϊό COVID-19 ή εργαστήκατε με υγειονομικούς υπαλλήλους οι </w:t>
            </w:r>
            <w:r w:rsidRPr="00344778">
              <w:rPr>
                <w:rFonts w:eastAsia="CIDFont+F5" w:cs="Arial"/>
                <w:bCs/>
              </w:rPr>
              <w:lastRenderedPageBreak/>
              <w:t xml:space="preserve">οποίοι επιμολύνθηκαν με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lastRenderedPageBreak/>
              <w:t xml:space="preserve">Είχατε εσείς ή οποιοδήποτε προαναφερόμενο άτομο, επισκεφτεί ή βρεθήκατε σε κοντινή απόσταση με κάποιον ο 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εργαστεί σε κοντινή απόσταση ή μοιραστήκατε το ίδιο περιβάλλον με κάποιον 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ταξιδέψει με ασθενή από COVID-19 σε οποιοδήποτε μέσο μεταφοράς; </w:t>
            </w:r>
          </w:p>
        </w:tc>
        <w:tc>
          <w:tcPr>
            <w:tcW w:w="132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tcPr>
          <w:p w:rsidR="005F2FDA" w:rsidRPr="00344778" w:rsidRDefault="005F2FDA" w:rsidP="00F009F8">
            <w:pPr>
              <w:spacing w:after="0" w:line="240" w:lineRule="auto"/>
              <w:rPr>
                <w:rFonts w:eastAsia="CIDFont+F3" w:cs="Arial"/>
                <w:color w:val="000000"/>
              </w:rPr>
            </w:pPr>
          </w:p>
        </w:tc>
      </w:tr>
      <w:tr w:rsidR="005F2FDA" w:rsidRPr="00344778" w:rsidTr="005F2FDA">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5F2FDA">
            <w:pPr>
              <w:pStyle w:val="a4"/>
              <w:numPr>
                <w:ilvl w:val="0"/>
                <w:numId w:val="22"/>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μείνει στη ίδια οικία με ασθενή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2F2F2"/>
          </w:tcPr>
          <w:p w:rsidR="005F2FDA" w:rsidRPr="00344778" w:rsidRDefault="005F2FDA" w:rsidP="00F009F8">
            <w:pPr>
              <w:spacing w:after="0" w:line="240" w:lineRule="auto"/>
              <w:rPr>
                <w:rFonts w:eastAsia="CIDFont+F3" w:cs="Arial"/>
                <w:color w:val="000000"/>
              </w:rPr>
            </w:pPr>
          </w:p>
        </w:tc>
      </w:tr>
      <w:tr w:rsidR="005F2FDA" w:rsidRPr="00F856EF" w:rsidTr="005F2FDA">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5F2FDA" w:rsidRPr="00D856BC" w:rsidRDefault="005F2FDA" w:rsidP="00F009F8">
            <w:pPr>
              <w:pStyle w:val="a4"/>
              <w:autoSpaceDE w:val="0"/>
              <w:autoSpaceDN w:val="0"/>
              <w:adjustRightInd w:val="0"/>
              <w:spacing w:after="0" w:line="240" w:lineRule="auto"/>
              <w:ind w:left="360"/>
              <w:rPr>
                <w:rFonts w:eastAsia="CIDFont+F5" w:cs="Arial"/>
                <w:bCs/>
              </w:rPr>
            </w:pPr>
          </w:p>
          <w:p w:rsidR="005F2FDA" w:rsidRPr="00D856BC" w:rsidRDefault="005F2FDA" w:rsidP="005F2FDA">
            <w:pPr>
              <w:pStyle w:val="a4"/>
              <w:numPr>
                <w:ilvl w:val="0"/>
                <w:numId w:val="22"/>
              </w:numPr>
              <w:autoSpaceDE w:val="0"/>
              <w:autoSpaceDN w:val="0"/>
              <w:adjustRightInd w:val="0"/>
              <w:spacing w:after="0" w:line="240" w:lineRule="auto"/>
              <w:rPr>
                <w:rFonts w:eastAsia="CIDFont+F5" w:cs="Arial"/>
                <w:bCs/>
              </w:rPr>
            </w:pPr>
            <w:r w:rsidRPr="00D856BC">
              <w:rPr>
                <w:rFonts w:eastAsia="CIDFont+F5" w:cs="Arial"/>
                <w:bCs/>
              </w:rPr>
              <w:t xml:space="preserve">Έχετε κάνει τις τελευταίες 14 ημέρες εργαστηριακό έλεγχο για </w:t>
            </w:r>
            <w:r w:rsidRPr="00D856BC">
              <w:rPr>
                <w:rFonts w:eastAsia="CIDFont+F5" w:cs="Arial"/>
                <w:bCs/>
                <w:lang w:val="en-US"/>
              </w:rPr>
              <w:t>COVID</w:t>
            </w:r>
            <w:r w:rsidRPr="00D856BC">
              <w:rPr>
                <w:rFonts w:eastAsia="CIDFont+F5" w:cs="Arial"/>
                <w:bCs/>
              </w:rPr>
              <w:t>-19;</w:t>
            </w:r>
          </w:p>
          <w:p w:rsidR="005F2FDA" w:rsidRPr="00D856BC" w:rsidDel="00C36C89" w:rsidRDefault="005F2FDA" w:rsidP="00F009F8">
            <w:pPr>
              <w:pStyle w:val="a4"/>
              <w:autoSpaceDE w:val="0"/>
              <w:autoSpaceDN w:val="0"/>
              <w:adjustRightInd w:val="0"/>
              <w:spacing w:after="0" w:line="240" w:lineRule="auto"/>
              <w:ind w:left="360"/>
              <w:rPr>
                <w:rFonts w:eastAsia="CIDFont+F5" w:cs="Arial"/>
                <w:bCs/>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F2F2"/>
          </w:tcPr>
          <w:p w:rsidR="005F2FDA" w:rsidRPr="002B25F0" w:rsidRDefault="005F2FDA" w:rsidP="00F009F8">
            <w:pPr>
              <w:spacing w:after="0"/>
              <w:rPr>
                <w:rFonts w:ascii="Arial" w:eastAsia="CIDFont+F5" w:hAnsi="Arial" w:cs="Arial"/>
                <w:bCs/>
              </w:rPr>
            </w:pPr>
            <w:r w:rsidRPr="00D856BC">
              <w:rPr>
                <w:rFonts w:ascii="Arial" w:eastAsia="CIDFont+F5" w:hAnsi="Arial" w:cs="Arial"/>
                <w:bCs/>
              </w:rPr>
              <w:t xml:space="preserve">□Όχι </w:t>
            </w:r>
          </w:p>
          <w:p w:rsidR="005F2FDA" w:rsidRPr="002B25F0" w:rsidRDefault="005F2FDA" w:rsidP="00F009F8">
            <w:pPr>
              <w:spacing w:after="0"/>
              <w:rPr>
                <w:rFonts w:ascii="Arial" w:eastAsia="CIDFont+F5" w:hAnsi="Arial" w:cs="Arial"/>
                <w:bCs/>
              </w:rPr>
            </w:pPr>
            <w:r w:rsidRPr="00D856BC">
              <w:rPr>
                <w:rFonts w:ascii="Arial" w:eastAsia="CIDFont+F5" w:hAnsi="Arial" w:cs="Arial"/>
                <w:bCs/>
              </w:rPr>
              <w:t xml:space="preserve">□Αναμένεται αποτέλεσμα □Θετικό </w:t>
            </w:r>
          </w:p>
          <w:p w:rsidR="005F2FDA" w:rsidRPr="00D856BC" w:rsidRDefault="005F2FDA" w:rsidP="00F009F8">
            <w:pPr>
              <w:spacing w:after="0"/>
              <w:rPr>
                <w:rFonts w:ascii="Arial" w:eastAsia="CIDFont+F3" w:hAnsi="Arial" w:cs="Arial"/>
              </w:rPr>
            </w:pPr>
            <w:r w:rsidRPr="00D856BC">
              <w:rPr>
                <w:rFonts w:ascii="Arial" w:eastAsia="CIDFont+F5" w:hAnsi="Arial" w:cs="Arial"/>
                <w:bCs/>
              </w:rPr>
              <w:t xml:space="preserve">□Αρνητικό               </w:t>
            </w:r>
          </w:p>
        </w:tc>
      </w:tr>
    </w:tbl>
    <w:p w:rsidR="005F2FDA" w:rsidRPr="002B25F0" w:rsidRDefault="005F2FDA" w:rsidP="005F2FDA">
      <w:pPr>
        <w:autoSpaceDE w:val="0"/>
        <w:autoSpaceDN w:val="0"/>
        <w:adjustRightInd w:val="0"/>
        <w:spacing w:after="0" w:line="240" w:lineRule="auto"/>
        <w:rPr>
          <w:rFonts w:eastAsia="CIDFont+F3" w:cs="Arial"/>
          <w:b/>
          <w:color w:val="000000"/>
        </w:rPr>
      </w:pPr>
    </w:p>
    <w:p w:rsidR="005F2FDA" w:rsidRDefault="005F2FDA" w:rsidP="00EA43D4">
      <w:pPr>
        <w:jc w:val="center"/>
        <w:rPr>
          <w:rFonts w:ascii="Arial" w:hAnsi="Arial" w:cs="Arial"/>
          <w:b/>
          <w:bCs/>
          <w:sz w:val="32"/>
          <w:szCs w:val="32"/>
        </w:rPr>
      </w:pPr>
    </w:p>
    <w:p w:rsidR="005F2FDA" w:rsidRDefault="005F2FDA" w:rsidP="00EA43D4">
      <w:pPr>
        <w:jc w:val="center"/>
        <w:rPr>
          <w:rFonts w:ascii="Arial" w:hAnsi="Arial" w:cs="Arial"/>
          <w:b/>
          <w:bCs/>
          <w:sz w:val="32"/>
          <w:szCs w:val="32"/>
        </w:rPr>
      </w:pPr>
    </w:p>
    <w:p w:rsidR="00EA43D4" w:rsidRPr="00401CF8" w:rsidRDefault="00EA43D4" w:rsidP="00EA43D4">
      <w:pPr>
        <w:jc w:val="center"/>
        <w:rPr>
          <w:rFonts w:ascii="Arial" w:hAnsi="Arial" w:cs="Arial"/>
          <w:b/>
          <w:bCs/>
          <w:sz w:val="32"/>
          <w:szCs w:val="32"/>
          <w:lang w:val="en-US"/>
        </w:rPr>
      </w:pPr>
      <w:r w:rsidRPr="00401CF8">
        <w:rPr>
          <w:rFonts w:ascii="Arial" w:hAnsi="Arial" w:cs="Arial"/>
          <w:b/>
          <w:bCs/>
          <w:sz w:val="32"/>
          <w:szCs w:val="32"/>
          <w:lang w:val="en-US"/>
        </w:rPr>
        <w:t>Pre-boarding health declaration questionnaire</w:t>
      </w:r>
    </w:p>
    <w:p w:rsidR="00EA43D4" w:rsidRPr="00401CF8" w:rsidRDefault="00EA43D4" w:rsidP="00EA43D4">
      <w:pPr>
        <w:jc w:val="center"/>
        <w:rPr>
          <w:rFonts w:cs="Arial"/>
          <w:b/>
          <w:lang w:val="en-US"/>
        </w:rPr>
      </w:pPr>
      <w:r w:rsidRPr="00401CF8">
        <w:rPr>
          <w:rFonts w:ascii="Arial" w:hAnsi="Arial" w:cs="Arial"/>
          <w:b/>
          <w:bCs/>
          <w:sz w:val="24"/>
          <w:lang w:val="en-US"/>
        </w:rPr>
        <w:t>(completed by all adults before embarkation)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995"/>
        <w:gridCol w:w="2806"/>
      </w:tblGrid>
      <w:tr w:rsidR="005F2FDA" w:rsidRPr="00460A97" w:rsidTr="005F2FDA">
        <w:tc>
          <w:tcPr>
            <w:tcW w:w="2474"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NAME OF VESSEL</w:t>
            </w:r>
          </w:p>
        </w:tc>
        <w:tc>
          <w:tcPr>
            <w:tcW w:w="2614"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SHIPPING COMPANY</w:t>
            </w:r>
          </w:p>
        </w:tc>
        <w:tc>
          <w:tcPr>
            <w:tcW w:w="1995"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DATE AND TIME OF ITINERARY</w:t>
            </w:r>
          </w:p>
        </w:tc>
        <w:tc>
          <w:tcPr>
            <w:tcW w:w="2806"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PORT OF DISEMBARKATION</w:t>
            </w:r>
          </w:p>
        </w:tc>
      </w:tr>
      <w:tr w:rsidR="005F2FDA" w:rsidRPr="00460A97" w:rsidTr="005F2FDA">
        <w:tc>
          <w:tcPr>
            <w:tcW w:w="2474" w:type="dxa"/>
            <w:tcBorders>
              <w:bottom w:val="single" w:sz="4" w:space="0" w:color="auto"/>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rPr>
            </w:pPr>
          </w:p>
          <w:p w:rsidR="005F2FDA" w:rsidRPr="00460A97" w:rsidRDefault="005F2FDA" w:rsidP="00F009F8">
            <w:pPr>
              <w:autoSpaceDE w:val="0"/>
              <w:autoSpaceDN w:val="0"/>
              <w:adjustRightInd w:val="0"/>
              <w:spacing w:after="0" w:line="240" w:lineRule="auto"/>
              <w:rPr>
                <w:rFonts w:eastAsia="CIDFont+F3" w:cs="Arial"/>
                <w:b/>
                <w:color w:val="000000"/>
              </w:rPr>
            </w:pPr>
          </w:p>
        </w:tc>
        <w:tc>
          <w:tcPr>
            <w:tcW w:w="2614" w:type="dxa"/>
            <w:tcBorders>
              <w:bottom w:val="single" w:sz="4" w:space="0" w:color="auto"/>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rPr>
            </w:pPr>
          </w:p>
        </w:tc>
        <w:tc>
          <w:tcPr>
            <w:tcW w:w="1995" w:type="dxa"/>
            <w:tcBorders>
              <w:bottom w:val="single" w:sz="4" w:space="0" w:color="auto"/>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rPr>
            </w:pPr>
          </w:p>
        </w:tc>
        <w:tc>
          <w:tcPr>
            <w:tcW w:w="2806" w:type="dxa"/>
            <w:tcBorders>
              <w:bottom w:val="single" w:sz="4" w:space="0" w:color="auto"/>
            </w:tcBorders>
            <w:shd w:val="clear" w:color="auto" w:fill="auto"/>
          </w:tcPr>
          <w:p w:rsidR="005F2FDA" w:rsidRPr="00460A97" w:rsidRDefault="005F2FDA" w:rsidP="00F009F8">
            <w:pPr>
              <w:autoSpaceDE w:val="0"/>
              <w:autoSpaceDN w:val="0"/>
              <w:adjustRightInd w:val="0"/>
              <w:spacing w:after="0" w:line="240" w:lineRule="auto"/>
              <w:rPr>
                <w:rFonts w:eastAsia="CIDFont+F3" w:cs="Arial"/>
                <w:b/>
                <w:color w:val="000000"/>
              </w:rPr>
            </w:pPr>
          </w:p>
        </w:tc>
      </w:tr>
      <w:tr w:rsidR="005F2FDA" w:rsidRPr="00460A97" w:rsidTr="005F2FDA">
        <w:tc>
          <w:tcPr>
            <w:tcW w:w="5088" w:type="dxa"/>
            <w:gridSpan w:val="2"/>
            <w:tcBorders>
              <w:bottom w:val="single" w:sz="4" w:space="0" w:color="auto"/>
            </w:tcBorders>
            <w:shd w:val="clear" w:color="auto" w:fill="F2F2F2"/>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Contact telephone number for the next 14 days after disembarkation:</w:t>
            </w:r>
          </w:p>
        </w:tc>
        <w:tc>
          <w:tcPr>
            <w:tcW w:w="4801" w:type="dxa"/>
            <w:gridSpan w:val="2"/>
            <w:tcBorders>
              <w:bottom w:val="single" w:sz="4" w:space="0" w:color="auto"/>
            </w:tcBorders>
            <w:shd w:val="clear" w:color="auto" w:fill="FFFFFF"/>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r>
    </w:tbl>
    <w:p w:rsidR="005F2FDA" w:rsidRPr="00401CF8" w:rsidRDefault="005F2FDA" w:rsidP="005F2FDA">
      <w:pPr>
        <w:rPr>
          <w:lang w:val="en-US"/>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541"/>
        <w:gridCol w:w="2148"/>
        <w:gridCol w:w="1116"/>
      </w:tblGrid>
      <w:tr w:rsidR="005F2FDA" w:rsidRPr="00460A97" w:rsidTr="005F2FDA">
        <w:tc>
          <w:tcPr>
            <w:tcW w:w="2474" w:type="dxa"/>
            <w:tcBorders>
              <w:top w:val="single" w:sz="4" w:space="0" w:color="auto"/>
              <w:left w:val="nil"/>
              <w:bottom w:val="single" w:sz="4" w:space="0" w:color="auto"/>
              <w:right w:val="nil"/>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c>
          <w:tcPr>
            <w:tcW w:w="2614" w:type="dxa"/>
            <w:tcBorders>
              <w:top w:val="single" w:sz="4" w:space="0" w:color="auto"/>
              <w:left w:val="nil"/>
              <w:bottom w:val="single" w:sz="4" w:space="0" w:color="auto"/>
              <w:right w:val="nil"/>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c>
          <w:tcPr>
            <w:tcW w:w="1541" w:type="dxa"/>
            <w:tcBorders>
              <w:top w:val="single" w:sz="4" w:space="0" w:color="auto"/>
              <w:left w:val="nil"/>
              <w:bottom w:val="single" w:sz="4" w:space="0" w:color="auto"/>
              <w:right w:val="nil"/>
            </w:tcBorders>
            <w:shd w:val="clear" w:color="auto" w:fill="auto"/>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c>
          <w:tcPr>
            <w:tcW w:w="2148" w:type="dxa"/>
            <w:tcBorders>
              <w:top w:val="single" w:sz="4" w:space="0" w:color="auto"/>
              <w:left w:val="nil"/>
              <w:bottom w:val="single" w:sz="4" w:space="0" w:color="auto"/>
              <w:right w:val="nil"/>
            </w:tcBorders>
            <w:shd w:val="clear" w:color="auto" w:fill="auto"/>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c>
          <w:tcPr>
            <w:tcW w:w="1116" w:type="dxa"/>
            <w:tcBorders>
              <w:top w:val="single" w:sz="4" w:space="0" w:color="auto"/>
              <w:left w:val="nil"/>
              <w:bottom w:val="single" w:sz="4" w:space="0" w:color="auto"/>
              <w:right w:val="nil"/>
            </w:tcBorders>
          </w:tcPr>
          <w:p w:rsidR="005F2FDA" w:rsidRPr="00460A97" w:rsidRDefault="005F2FDA" w:rsidP="00F009F8">
            <w:pPr>
              <w:autoSpaceDE w:val="0"/>
              <w:autoSpaceDN w:val="0"/>
              <w:adjustRightInd w:val="0"/>
              <w:spacing w:after="0" w:line="240" w:lineRule="auto"/>
              <w:rPr>
                <w:rFonts w:eastAsia="CIDFont+F3" w:cs="Arial"/>
                <w:b/>
                <w:color w:val="000000"/>
                <w:lang w:val="en-US"/>
              </w:rPr>
            </w:pPr>
          </w:p>
        </w:tc>
      </w:tr>
      <w:tr w:rsidR="005F2FDA" w:rsidRPr="00460A97" w:rsidTr="005F2FDA">
        <w:tc>
          <w:tcPr>
            <w:tcW w:w="2474" w:type="dxa"/>
            <w:tcBorders>
              <w:top w:val="single" w:sz="4" w:space="0" w:color="auto"/>
            </w:tcBorders>
            <w:shd w:val="clear" w:color="auto" w:fill="F2F2F2"/>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 xml:space="preserve">First Name </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as shown in the Identification Card/Passport:</w:t>
            </w:r>
          </w:p>
        </w:tc>
        <w:tc>
          <w:tcPr>
            <w:tcW w:w="2614" w:type="dxa"/>
            <w:tcBorders>
              <w:top w:val="single" w:sz="4" w:space="0" w:color="auto"/>
            </w:tcBorders>
            <w:shd w:val="clear" w:color="auto" w:fill="F2F2F2"/>
            <w:vAlign w:val="center"/>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as shown in the Identification Card/Passport:</w:t>
            </w:r>
          </w:p>
        </w:tc>
        <w:tc>
          <w:tcPr>
            <w:tcW w:w="1541" w:type="dxa"/>
            <w:tcBorders>
              <w:top w:val="single" w:sz="4" w:space="0" w:color="auto"/>
            </w:tcBorders>
            <w:shd w:val="clear" w:color="auto" w:fill="F2F2F2"/>
            <w:vAlign w:val="center"/>
          </w:tcPr>
          <w:p w:rsidR="005F2FDA" w:rsidRPr="00460A97" w:rsidRDefault="005F2FDA" w:rsidP="00F009F8">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c>
          <w:tcPr>
            <w:tcW w:w="2148" w:type="dxa"/>
            <w:tcBorders>
              <w:top w:val="single" w:sz="4" w:space="0" w:color="auto"/>
            </w:tcBorders>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SEAT</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A.ECONOMY</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B.AIRCRAFT TYPE</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C.BUSINESS</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D.CABIN</w:t>
            </w:r>
          </w:p>
        </w:tc>
        <w:tc>
          <w:tcPr>
            <w:tcW w:w="1116" w:type="dxa"/>
            <w:tcBorders>
              <w:top w:val="single" w:sz="4" w:space="0" w:color="auto"/>
            </w:tcBorders>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rPr>
              <w:t>Ν</w:t>
            </w:r>
            <w:r w:rsidRPr="00460A97">
              <w:rPr>
                <w:rFonts w:eastAsia="CIDFont+F3" w:cs="Arial"/>
                <w:b/>
                <w:color w:val="000000"/>
                <w:lang w:val="en-US"/>
              </w:rPr>
              <w:t>UMBER OF AIRCRAFT TYPE SEAT/ CABIN:</w:t>
            </w:r>
          </w:p>
        </w:tc>
      </w:tr>
      <w:tr w:rsidR="005F2FDA" w:rsidRPr="00460A97" w:rsidTr="005F2FDA">
        <w:trPr>
          <w:trHeight w:val="457"/>
        </w:trPr>
        <w:tc>
          <w:tcPr>
            <w:tcW w:w="2474"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614"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1541"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148"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1116"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tc>
      </w:tr>
      <w:tr w:rsidR="005F2FDA" w:rsidRPr="00460A97" w:rsidTr="005F2FDA">
        <w:tc>
          <w:tcPr>
            <w:tcW w:w="2474"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First Name of all children travelling with you who are under 18 years old:</w:t>
            </w:r>
          </w:p>
        </w:tc>
        <w:tc>
          <w:tcPr>
            <w:tcW w:w="2614"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of all children travelling with you who are under 18 years old:</w:t>
            </w:r>
          </w:p>
        </w:tc>
        <w:tc>
          <w:tcPr>
            <w:tcW w:w="1541"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c>
          <w:tcPr>
            <w:tcW w:w="2148"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SEAT</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 ECONOMY</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B. AIRCRAFT TYPE</w:t>
            </w:r>
          </w:p>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 BUSINESS</w:t>
            </w:r>
          </w:p>
          <w:p w:rsidR="005F2FDA" w:rsidRPr="00460A97" w:rsidRDefault="005F2FDA" w:rsidP="00F009F8">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D.CABIN</w:t>
            </w:r>
          </w:p>
        </w:tc>
        <w:tc>
          <w:tcPr>
            <w:tcW w:w="1116" w:type="dxa"/>
            <w:shd w:val="clear" w:color="auto" w:fill="F2F2F2"/>
          </w:tcPr>
          <w:p w:rsidR="005F2FDA" w:rsidRPr="00460A97" w:rsidRDefault="005F2FDA" w:rsidP="00F009F8">
            <w:pPr>
              <w:autoSpaceDE w:val="0"/>
              <w:autoSpaceDN w:val="0"/>
              <w:adjustRightInd w:val="0"/>
              <w:spacing w:after="0" w:line="240" w:lineRule="auto"/>
              <w:rPr>
                <w:rFonts w:eastAsia="CIDFont+F3" w:cs="Arial"/>
                <w:b/>
                <w:color w:val="000000"/>
                <w:lang w:val="en-US"/>
              </w:rPr>
            </w:pPr>
            <w:r w:rsidRPr="00460A97">
              <w:rPr>
                <w:rFonts w:eastAsia="CIDFont+F3" w:cs="Arial"/>
                <w:b/>
                <w:color w:val="000000"/>
              </w:rPr>
              <w:t>Ν</w:t>
            </w:r>
            <w:r w:rsidRPr="00460A97">
              <w:rPr>
                <w:rFonts w:eastAsia="CIDFont+F3" w:cs="Arial"/>
                <w:b/>
                <w:color w:val="000000"/>
                <w:lang w:val="en-US"/>
              </w:rPr>
              <w:t>UMBER OF AIRCRAFT TYPE SEAT/ CABIN:</w:t>
            </w:r>
          </w:p>
        </w:tc>
      </w:tr>
      <w:tr w:rsidR="005F2FDA" w:rsidRPr="00460A97" w:rsidTr="005F2FDA">
        <w:tc>
          <w:tcPr>
            <w:tcW w:w="2474"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614" w:type="dxa"/>
          </w:tcPr>
          <w:p w:rsidR="005F2FDA" w:rsidRPr="00460A97" w:rsidRDefault="005F2FDA" w:rsidP="00F009F8">
            <w:pPr>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1541" w:type="dxa"/>
          </w:tcPr>
          <w:p w:rsidR="005F2FDA" w:rsidRPr="00460A97" w:rsidRDefault="005F2FDA" w:rsidP="00F009F8">
            <w:pPr>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148" w:type="dxa"/>
          </w:tcPr>
          <w:p w:rsidR="005F2FDA" w:rsidRPr="00460A97" w:rsidRDefault="005F2FDA" w:rsidP="00F009F8">
            <w:pPr>
              <w:spacing w:after="0" w:line="240" w:lineRule="auto"/>
              <w:rPr>
                <w:rFonts w:eastAsia="CIDFont+F3" w:cs="Arial"/>
                <w:color w:val="000000"/>
                <w:lang w:val="en-US"/>
              </w:rPr>
            </w:pPr>
          </w:p>
        </w:tc>
        <w:tc>
          <w:tcPr>
            <w:tcW w:w="1116" w:type="dxa"/>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2474" w:type="dxa"/>
          </w:tcPr>
          <w:p w:rsidR="005F2FDA" w:rsidRPr="00460A97" w:rsidRDefault="005F2FDA" w:rsidP="00F009F8">
            <w:pPr>
              <w:autoSpaceDE w:val="0"/>
              <w:autoSpaceDN w:val="0"/>
              <w:adjustRightInd w:val="0"/>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614" w:type="dxa"/>
          </w:tcPr>
          <w:p w:rsidR="005F2FDA" w:rsidRPr="00460A97" w:rsidRDefault="005F2FDA" w:rsidP="00F009F8">
            <w:pPr>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1541" w:type="dxa"/>
          </w:tcPr>
          <w:p w:rsidR="005F2FDA" w:rsidRPr="00460A97" w:rsidRDefault="005F2FDA" w:rsidP="00F009F8">
            <w:pPr>
              <w:spacing w:after="0" w:line="240" w:lineRule="auto"/>
              <w:rPr>
                <w:rFonts w:eastAsia="CIDFont+F3" w:cs="Arial"/>
                <w:color w:val="000000"/>
                <w:lang w:val="en-US"/>
              </w:rPr>
            </w:pPr>
          </w:p>
          <w:p w:rsidR="005F2FDA" w:rsidRPr="00460A97" w:rsidRDefault="005F2FDA" w:rsidP="00F009F8">
            <w:pPr>
              <w:autoSpaceDE w:val="0"/>
              <w:autoSpaceDN w:val="0"/>
              <w:adjustRightInd w:val="0"/>
              <w:spacing w:after="0" w:line="240" w:lineRule="auto"/>
              <w:rPr>
                <w:rFonts w:eastAsia="CIDFont+F3" w:cs="Arial"/>
                <w:color w:val="000000"/>
                <w:lang w:val="en-US"/>
              </w:rPr>
            </w:pPr>
          </w:p>
        </w:tc>
        <w:tc>
          <w:tcPr>
            <w:tcW w:w="2148" w:type="dxa"/>
          </w:tcPr>
          <w:p w:rsidR="005F2FDA" w:rsidRPr="00460A97" w:rsidRDefault="005F2FDA" w:rsidP="00F009F8">
            <w:pPr>
              <w:spacing w:after="0" w:line="240" w:lineRule="auto"/>
              <w:rPr>
                <w:rFonts w:eastAsia="CIDFont+F3" w:cs="Arial"/>
                <w:color w:val="000000"/>
                <w:lang w:val="en-US"/>
              </w:rPr>
            </w:pPr>
          </w:p>
        </w:tc>
        <w:tc>
          <w:tcPr>
            <w:tcW w:w="1116" w:type="dxa"/>
          </w:tcPr>
          <w:p w:rsidR="005F2FDA" w:rsidRPr="00460A97" w:rsidRDefault="005F2FDA" w:rsidP="00F009F8">
            <w:pPr>
              <w:spacing w:after="0" w:line="240" w:lineRule="auto"/>
              <w:rPr>
                <w:rFonts w:eastAsia="CIDFont+F3" w:cs="Arial"/>
                <w:color w:val="000000"/>
                <w:lang w:val="en-US"/>
              </w:rPr>
            </w:pPr>
          </w:p>
        </w:tc>
      </w:tr>
    </w:tbl>
    <w:p w:rsidR="005F2FDA" w:rsidRPr="00401CF8" w:rsidRDefault="005F2FDA" w:rsidP="005F2FDA">
      <w:pPr>
        <w:autoSpaceDE w:val="0"/>
        <w:autoSpaceDN w:val="0"/>
        <w:adjustRightInd w:val="0"/>
        <w:spacing w:after="0" w:line="240" w:lineRule="auto"/>
        <w:rPr>
          <w:rFonts w:eastAsia="CIDFont+F3" w:cs="Arial"/>
          <w:color w:val="000000"/>
          <w:lang w:val="en-US"/>
        </w:rPr>
      </w:pPr>
    </w:p>
    <w:p w:rsidR="005F2FDA" w:rsidRDefault="005F2FDA" w:rsidP="005F2FDA">
      <w:pPr>
        <w:autoSpaceDE w:val="0"/>
        <w:autoSpaceDN w:val="0"/>
        <w:adjustRightInd w:val="0"/>
        <w:spacing w:after="0" w:line="240" w:lineRule="auto"/>
        <w:rPr>
          <w:rFonts w:eastAsia="CIDFont+F3" w:cs="Arial"/>
          <w:b/>
          <w:color w:val="000000"/>
        </w:rPr>
      </w:pPr>
    </w:p>
    <w:p w:rsidR="005F2FDA" w:rsidRDefault="005F2FDA" w:rsidP="005F2FDA">
      <w:pPr>
        <w:autoSpaceDE w:val="0"/>
        <w:autoSpaceDN w:val="0"/>
        <w:adjustRightInd w:val="0"/>
        <w:spacing w:after="0" w:line="240" w:lineRule="auto"/>
        <w:rPr>
          <w:rFonts w:eastAsia="CIDFont+F3" w:cs="Arial"/>
          <w:b/>
          <w:color w:val="000000"/>
        </w:rPr>
      </w:pPr>
    </w:p>
    <w:p w:rsidR="005F2FDA" w:rsidRDefault="005F2FDA" w:rsidP="005F2FDA">
      <w:pPr>
        <w:autoSpaceDE w:val="0"/>
        <w:autoSpaceDN w:val="0"/>
        <w:adjustRightInd w:val="0"/>
        <w:spacing w:after="0" w:line="240" w:lineRule="auto"/>
        <w:rPr>
          <w:rFonts w:eastAsia="CIDFont+F3" w:cs="Arial"/>
          <w:b/>
          <w:color w:val="000000"/>
        </w:rPr>
      </w:pPr>
    </w:p>
    <w:p w:rsidR="005F2FDA" w:rsidRDefault="005F2FDA" w:rsidP="005F2FDA">
      <w:pPr>
        <w:autoSpaceDE w:val="0"/>
        <w:autoSpaceDN w:val="0"/>
        <w:adjustRightInd w:val="0"/>
        <w:spacing w:after="0" w:line="240" w:lineRule="auto"/>
        <w:rPr>
          <w:rFonts w:eastAsia="CIDFont+F3" w:cs="Arial"/>
          <w:b/>
          <w:color w:val="000000"/>
        </w:rPr>
      </w:pPr>
    </w:p>
    <w:p w:rsidR="005F2FDA" w:rsidRPr="00C52017" w:rsidRDefault="005F2FDA" w:rsidP="005F2FDA">
      <w:pPr>
        <w:autoSpaceDE w:val="0"/>
        <w:autoSpaceDN w:val="0"/>
        <w:adjustRightInd w:val="0"/>
        <w:spacing w:after="0" w:line="240" w:lineRule="auto"/>
        <w:rPr>
          <w:rFonts w:eastAsia="CIDFont+F3" w:cs="Arial"/>
          <w:b/>
          <w:color w:val="000000"/>
          <w:lang w:val="en-US"/>
        </w:rPr>
      </w:pPr>
      <w:r>
        <w:rPr>
          <w:rFonts w:eastAsia="CIDFont+F3" w:cs="Arial"/>
          <w:b/>
          <w:color w:val="000000"/>
          <w:lang w:val="en-US"/>
        </w:rPr>
        <w:t>Questions</w:t>
      </w:r>
    </w:p>
    <w:p w:rsidR="005F2FDA" w:rsidRPr="00D641C6" w:rsidRDefault="005F2FDA" w:rsidP="005F2FDA">
      <w:pPr>
        <w:autoSpaceDE w:val="0"/>
        <w:autoSpaceDN w:val="0"/>
        <w:adjustRightInd w:val="0"/>
        <w:spacing w:after="0" w:line="240" w:lineRule="auto"/>
        <w:rPr>
          <w:rFonts w:eastAsia="CIDFont+F3" w:cs="Arial"/>
          <w:b/>
          <w:color w:val="000000"/>
        </w:rPr>
      </w:pP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346"/>
        <w:gridCol w:w="1581"/>
        <w:gridCol w:w="820"/>
      </w:tblGrid>
      <w:tr w:rsidR="005F2FDA" w:rsidRPr="00460A97" w:rsidTr="005F2FDA">
        <w:tc>
          <w:tcPr>
            <w:tcW w:w="7346" w:type="dxa"/>
            <w:tcBorders>
              <w:top w:val="single" w:sz="8" w:space="0" w:color="000000"/>
              <w:left w:val="single" w:sz="8" w:space="0" w:color="000000"/>
              <w:bottom w:val="single" w:sz="18" w:space="0" w:color="000000"/>
              <w:right w:val="single" w:sz="8" w:space="0" w:color="000000"/>
            </w:tcBorders>
          </w:tcPr>
          <w:p w:rsidR="005F2FDA" w:rsidRPr="00460A97" w:rsidRDefault="005F2FDA" w:rsidP="00F009F8">
            <w:pPr>
              <w:spacing w:after="0" w:line="240" w:lineRule="auto"/>
              <w:rPr>
                <w:rFonts w:eastAsia="CIDFont+F3" w:cs="Arial"/>
                <w:b/>
                <w:bCs/>
                <w:color w:val="000000"/>
                <w:sz w:val="24"/>
              </w:rPr>
            </w:pPr>
            <w:r w:rsidRPr="00460A97">
              <w:rPr>
                <w:rFonts w:eastAsia="CIDFont+F3" w:cs="Arial"/>
                <w:b/>
                <w:bCs/>
                <w:color w:val="000000"/>
                <w:sz w:val="24"/>
              </w:rPr>
              <w:t>Within the past 14 days</w:t>
            </w:r>
          </w:p>
        </w:tc>
        <w:tc>
          <w:tcPr>
            <w:tcW w:w="1581" w:type="dxa"/>
            <w:tcBorders>
              <w:top w:val="single" w:sz="8" w:space="0" w:color="000000"/>
              <w:left w:val="single" w:sz="8" w:space="0" w:color="000000"/>
              <w:bottom w:val="single" w:sz="18" w:space="0" w:color="000000"/>
              <w:right w:val="single" w:sz="8" w:space="0" w:color="000000"/>
            </w:tcBorders>
          </w:tcPr>
          <w:p w:rsidR="005F2FDA" w:rsidRPr="00460A97" w:rsidRDefault="005F2FDA" w:rsidP="00F009F8">
            <w:pPr>
              <w:spacing w:after="0" w:line="240" w:lineRule="auto"/>
              <w:jc w:val="center"/>
              <w:rPr>
                <w:rFonts w:eastAsia="CIDFont+F3" w:cs="Arial"/>
                <w:b/>
                <w:bCs/>
                <w:color w:val="000000"/>
                <w:sz w:val="24"/>
              </w:rPr>
            </w:pPr>
            <w:r w:rsidRPr="00460A97">
              <w:rPr>
                <w:rFonts w:eastAsia="CIDFont+F3" w:cs="Arial"/>
                <w:b/>
                <w:bCs/>
                <w:color w:val="000000"/>
                <w:sz w:val="24"/>
              </w:rPr>
              <w:t>YES</w:t>
            </w:r>
          </w:p>
        </w:tc>
        <w:tc>
          <w:tcPr>
            <w:tcW w:w="820" w:type="dxa"/>
            <w:tcBorders>
              <w:top w:val="single" w:sz="8" w:space="0" w:color="000000"/>
              <w:left w:val="single" w:sz="8" w:space="0" w:color="000000"/>
              <w:bottom w:val="single" w:sz="18" w:space="0" w:color="000000"/>
              <w:right w:val="single" w:sz="8" w:space="0" w:color="000000"/>
            </w:tcBorders>
          </w:tcPr>
          <w:p w:rsidR="005F2FDA" w:rsidRPr="00460A97" w:rsidRDefault="005F2FDA" w:rsidP="00F009F8">
            <w:pPr>
              <w:spacing w:after="0" w:line="240" w:lineRule="auto"/>
              <w:jc w:val="center"/>
              <w:rPr>
                <w:rFonts w:eastAsia="CIDFont+F3" w:cs="Arial"/>
                <w:b/>
                <w:bCs/>
                <w:color w:val="000000"/>
                <w:sz w:val="24"/>
              </w:rPr>
            </w:pPr>
            <w:r w:rsidRPr="00460A97">
              <w:rPr>
                <w:rFonts w:eastAsia="CIDFont+F3" w:cs="Arial"/>
                <w:b/>
                <w:bCs/>
                <w:color w:val="000000"/>
                <w:sz w:val="24"/>
              </w:rPr>
              <w:t>NO</w:t>
            </w: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shd w:val="clear" w:color="auto" w:fill="F2F2F2"/>
          </w:tcPr>
          <w:p w:rsidR="005F2FDA" w:rsidRPr="00401CF8" w:rsidRDefault="005F2FDA" w:rsidP="005F2FDA">
            <w:pPr>
              <w:pStyle w:val="a4"/>
              <w:numPr>
                <w:ilvl w:val="0"/>
                <w:numId w:val="20"/>
              </w:numPr>
              <w:autoSpaceDE w:val="0"/>
              <w:autoSpaceDN w:val="0"/>
              <w:adjustRightInd w:val="0"/>
              <w:spacing w:after="0" w:line="240" w:lineRule="auto"/>
              <w:rPr>
                <w:rFonts w:eastAsia="CIDFont+F5" w:cs="Arial"/>
                <w:b/>
                <w:bCs/>
                <w:lang w:val="en-US"/>
              </w:rPr>
            </w:pPr>
            <w:r w:rsidRPr="00401CF8">
              <w:rPr>
                <w:lang w:val="en-US"/>
              </w:rPr>
              <w:t>Have you or has any person listed above, presented sudden onset of symptoms of fever or cough or difficulty in breathing?</w:t>
            </w:r>
          </w:p>
        </w:tc>
        <w:tc>
          <w:tcPr>
            <w:tcW w:w="1581"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had close contact with anyone diagnosed as having coronavirus COVID-19?</w:t>
            </w:r>
          </w:p>
        </w:tc>
        <w:tc>
          <w:tcPr>
            <w:tcW w:w="1581"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shd w:val="clear" w:color="auto" w:fill="F2F2F2"/>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provided care for someone with COVID-19 or worked with a health care worker infected with COVID-19?</w:t>
            </w:r>
          </w:p>
        </w:tc>
        <w:tc>
          <w:tcPr>
            <w:tcW w:w="1581"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visited or stayed in close proximity to anyone with COVID-19?</w:t>
            </w:r>
          </w:p>
        </w:tc>
        <w:tc>
          <w:tcPr>
            <w:tcW w:w="1581"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shd w:val="clear" w:color="auto" w:fill="F2F2F2"/>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worked in close proximity to or shared the same classroom environment with someone with COVID-19?</w:t>
            </w:r>
          </w:p>
        </w:tc>
        <w:tc>
          <w:tcPr>
            <w:tcW w:w="1581"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travelled with a patient with COVID-19 in any kind of conveyance?</w:t>
            </w:r>
          </w:p>
        </w:tc>
        <w:tc>
          <w:tcPr>
            <w:tcW w:w="1581"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tcPr>
          <w:p w:rsidR="005F2FDA" w:rsidRPr="00460A97" w:rsidRDefault="005F2FDA" w:rsidP="00F009F8">
            <w:pPr>
              <w:spacing w:after="0" w:line="240" w:lineRule="auto"/>
              <w:rPr>
                <w:rFonts w:eastAsia="CIDFont+F3" w:cs="Arial"/>
                <w:color w:val="000000"/>
                <w:lang w:val="en-US"/>
              </w:rPr>
            </w:pPr>
          </w:p>
        </w:tc>
      </w:tr>
      <w:tr w:rsidR="005F2FDA" w:rsidRPr="00460A97" w:rsidTr="005F2FDA">
        <w:tc>
          <w:tcPr>
            <w:tcW w:w="7346" w:type="dxa"/>
            <w:tcBorders>
              <w:top w:val="single" w:sz="8" w:space="0" w:color="000000"/>
              <w:left w:val="single" w:sz="8" w:space="0" w:color="000000"/>
              <w:bottom w:val="single" w:sz="8" w:space="0" w:color="000000"/>
              <w:right w:val="single" w:sz="8" w:space="0" w:color="000000"/>
            </w:tcBorders>
            <w:shd w:val="clear" w:color="auto" w:fill="F2F2F2"/>
          </w:tcPr>
          <w:p w:rsidR="005F2FDA" w:rsidRPr="00401CF8" w:rsidRDefault="005F2FDA" w:rsidP="005F2FDA">
            <w:pPr>
              <w:pStyle w:val="a4"/>
              <w:numPr>
                <w:ilvl w:val="0"/>
                <w:numId w:val="20"/>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lived in the same household as a patient with COVID-19?</w:t>
            </w:r>
          </w:p>
        </w:tc>
        <w:tc>
          <w:tcPr>
            <w:tcW w:w="1581"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F2F2F2"/>
          </w:tcPr>
          <w:p w:rsidR="005F2FDA" w:rsidRPr="00460A97" w:rsidRDefault="005F2FDA" w:rsidP="00F009F8">
            <w:pPr>
              <w:spacing w:after="0" w:line="240" w:lineRule="auto"/>
              <w:rPr>
                <w:rFonts w:eastAsia="CIDFont+F3" w:cs="Arial"/>
                <w:color w:val="000000"/>
                <w:lang w:val="en-US"/>
              </w:rPr>
            </w:pPr>
          </w:p>
        </w:tc>
      </w:tr>
      <w:tr w:rsidR="005F2FDA" w:rsidRPr="000634A9" w:rsidTr="005F2FDA">
        <w:trPr>
          <w:trHeight w:val="1825"/>
        </w:trPr>
        <w:tc>
          <w:tcPr>
            <w:tcW w:w="7346" w:type="dxa"/>
            <w:tcBorders>
              <w:top w:val="single" w:sz="8" w:space="0" w:color="000000"/>
              <w:left w:val="single" w:sz="8" w:space="0" w:color="000000"/>
              <w:bottom w:val="single" w:sz="8" w:space="0" w:color="000000"/>
              <w:right w:val="single" w:sz="8" w:space="0" w:color="000000"/>
            </w:tcBorders>
            <w:shd w:val="clear" w:color="auto" w:fill="F2F2F2"/>
          </w:tcPr>
          <w:p w:rsidR="005F2FDA" w:rsidRPr="00113CEB" w:rsidRDefault="005F2FDA" w:rsidP="00F009F8">
            <w:pPr>
              <w:pStyle w:val="a4"/>
              <w:autoSpaceDE w:val="0"/>
              <w:autoSpaceDN w:val="0"/>
              <w:adjustRightInd w:val="0"/>
              <w:spacing w:after="0" w:line="240" w:lineRule="auto"/>
              <w:ind w:left="360"/>
              <w:rPr>
                <w:lang w:val="en-US"/>
              </w:rPr>
            </w:pPr>
          </w:p>
          <w:p w:rsidR="005F2FDA" w:rsidRPr="00113CEB" w:rsidRDefault="005F2FDA" w:rsidP="00F009F8">
            <w:pPr>
              <w:pStyle w:val="a4"/>
              <w:autoSpaceDE w:val="0"/>
              <w:autoSpaceDN w:val="0"/>
              <w:adjustRightInd w:val="0"/>
              <w:spacing w:after="0" w:line="240" w:lineRule="auto"/>
              <w:ind w:left="360"/>
              <w:rPr>
                <w:lang w:val="en-US"/>
              </w:rPr>
            </w:pPr>
          </w:p>
          <w:p w:rsidR="005F2FDA" w:rsidRPr="00113CEB" w:rsidRDefault="005F2FDA" w:rsidP="00F009F8">
            <w:pPr>
              <w:pStyle w:val="a4"/>
              <w:autoSpaceDE w:val="0"/>
              <w:autoSpaceDN w:val="0"/>
              <w:adjustRightInd w:val="0"/>
              <w:spacing w:after="0" w:line="240" w:lineRule="auto"/>
              <w:ind w:left="360"/>
              <w:rPr>
                <w:lang w:val="en-US"/>
              </w:rPr>
            </w:pPr>
          </w:p>
          <w:p w:rsidR="005F2FDA" w:rsidRPr="00113CEB" w:rsidRDefault="005F2FDA" w:rsidP="005F2FDA">
            <w:pPr>
              <w:pStyle w:val="a4"/>
              <w:numPr>
                <w:ilvl w:val="0"/>
                <w:numId w:val="20"/>
              </w:numPr>
              <w:autoSpaceDE w:val="0"/>
              <w:autoSpaceDN w:val="0"/>
              <w:adjustRightInd w:val="0"/>
              <w:spacing w:after="0" w:line="240" w:lineRule="auto"/>
              <w:rPr>
                <w:lang w:val="en-US"/>
              </w:rPr>
            </w:pPr>
            <w:r w:rsidRPr="00113CEB">
              <w:rPr>
                <w:lang w:val="en-US"/>
              </w:rPr>
              <w:t xml:space="preserve">Have you been tested within the past 14 days for COVID-19?         </w:t>
            </w:r>
            <w:r w:rsidRPr="00113CEB">
              <w:rPr>
                <w:rFonts w:eastAsia="CIDFont+F5" w:cs="Arial"/>
                <w:bCs/>
                <w:sz w:val="40"/>
                <w:lang w:val="en-GB"/>
              </w:rPr>
              <w:t xml:space="preserve">  </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2F2F2"/>
          </w:tcPr>
          <w:p w:rsidR="005F2FDA" w:rsidRPr="00113CEB" w:rsidRDefault="005F2FDA" w:rsidP="00F009F8">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 xml:space="preserve">No          </w:t>
            </w:r>
          </w:p>
          <w:p w:rsidR="005F2FDA" w:rsidRPr="00113CEB" w:rsidRDefault="005F2FDA" w:rsidP="00F009F8">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Pending results</w:t>
            </w:r>
            <w:r w:rsidRPr="00113CEB">
              <w:rPr>
                <w:rFonts w:eastAsia="CIDFont+F5" w:cs="Arial"/>
                <w:bCs/>
                <w:sz w:val="40"/>
                <w:lang w:val="en-US"/>
              </w:rPr>
              <w:t xml:space="preserve">                                                                                                                                </w:t>
            </w:r>
            <w:r w:rsidRPr="00113CEB">
              <w:rPr>
                <w:rFonts w:eastAsia="CIDFont+F5" w:cs="Arial"/>
                <w:bCs/>
                <w:sz w:val="40"/>
                <w:lang w:val="en-GB"/>
              </w:rPr>
              <w:t>□</w:t>
            </w:r>
            <w:r w:rsidRPr="00113CEB">
              <w:rPr>
                <w:lang w:val="en-US"/>
              </w:rPr>
              <w:t xml:space="preserve">Positive  </w:t>
            </w:r>
          </w:p>
          <w:p w:rsidR="005F2FDA" w:rsidRPr="00113CEB" w:rsidRDefault="005F2FDA" w:rsidP="00F009F8">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 xml:space="preserve">Negative           </w:t>
            </w:r>
          </w:p>
          <w:p w:rsidR="005F2FDA" w:rsidRPr="00113CEB" w:rsidRDefault="005F2FDA" w:rsidP="00F009F8">
            <w:pPr>
              <w:spacing w:after="0" w:line="240" w:lineRule="auto"/>
              <w:rPr>
                <w:rFonts w:eastAsia="CIDFont+F3" w:cs="Arial"/>
                <w:b/>
                <w:lang w:val="en-US"/>
              </w:rPr>
            </w:pPr>
          </w:p>
        </w:tc>
      </w:tr>
    </w:tbl>
    <w:p w:rsidR="005F2FDA" w:rsidRDefault="005F2FDA" w:rsidP="00D40FF3">
      <w:pPr>
        <w:spacing w:before="100" w:beforeAutospacing="1" w:after="100" w:afterAutospacing="1" w:line="240" w:lineRule="auto"/>
        <w:rPr>
          <w:b/>
        </w:rPr>
      </w:pPr>
    </w:p>
    <w:p w:rsidR="00086599" w:rsidRPr="00D65AA6" w:rsidRDefault="00D32F91" w:rsidP="00D40FF3">
      <w:pPr>
        <w:spacing w:before="100" w:beforeAutospacing="1" w:after="100" w:afterAutospacing="1" w:line="240" w:lineRule="auto"/>
        <w:rPr>
          <w:b/>
        </w:rPr>
      </w:pPr>
      <w:r w:rsidRPr="00D65AA6">
        <w:rPr>
          <w:b/>
        </w:rPr>
        <w:t xml:space="preserve">Παράρτημα </w:t>
      </w:r>
      <w:r w:rsidR="001C0288">
        <w:rPr>
          <w:b/>
        </w:rPr>
        <w:t>2</w:t>
      </w:r>
      <w:r w:rsidRPr="00D65AA6">
        <w:rPr>
          <w:b/>
        </w:rPr>
        <w:t xml:space="preserve"> </w:t>
      </w:r>
    </w:p>
    <w:p w:rsidR="00DF59A3" w:rsidRDefault="00694292" w:rsidP="00DF59A3">
      <w:pPr>
        <w:tabs>
          <w:tab w:val="left" w:pos="900"/>
        </w:tabs>
      </w:pPr>
      <w:r>
        <w:rPr>
          <w:noProof/>
          <w:lang w:eastAsia="el-GR"/>
        </w:rPr>
        <w:lastRenderedPageBreak/>
        <w:drawing>
          <wp:inline distT="0" distB="0" distL="0" distR="0">
            <wp:extent cx="5524500" cy="7372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24500" cy="7372350"/>
                    </a:xfrm>
                    <a:prstGeom prst="rect">
                      <a:avLst/>
                    </a:prstGeom>
                    <a:noFill/>
                    <a:ln w="9525">
                      <a:noFill/>
                      <a:miter lim="800000"/>
                      <a:headEnd/>
                      <a:tailEnd/>
                    </a:ln>
                  </pic:spPr>
                </pic:pic>
              </a:graphicData>
            </a:graphic>
          </wp:inline>
        </w:drawing>
      </w:r>
    </w:p>
    <w:p w:rsidR="005A51D2" w:rsidRDefault="005A51D2" w:rsidP="00B9026C">
      <w:pPr>
        <w:jc w:val="left"/>
        <w:rPr>
          <w:sz w:val="20"/>
          <w:lang w:val="en-US"/>
        </w:rPr>
      </w:pPr>
    </w:p>
    <w:p w:rsidR="005A51D2" w:rsidRPr="005A51D2" w:rsidRDefault="005A51D2" w:rsidP="00DF59A3">
      <w:pPr>
        <w:tabs>
          <w:tab w:val="left" w:pos="900"/>
        </w:tabs>
        <w:rPr>
          <w:b/>
        </w:rPr>
      </w:pPr>
    </w:p>
    <w:sectPr w:rsidR="005A51D2" w:rsidRPr="005A51D2" w:rsidSect="005A40B2">
      <w:footerReference w:type="default" r:id="rId12"/>
      <w:pgSz w:w="11906" w:h="16838"/>
      <w:pgMar w:top="1440" w:right="1276" w:bottom="1440" w:left="1797"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49" w:rsidRDefault="00430049" w:rsidP="00D65AA6">
      <w:pPr>
        <w:spacing w:after="0" w:line="240" w:lineRule="auto"/>
      </w:pPr>
      <w:r>
        <w:separator/>
      </w:r>
    </w:p>
  </w:endnote>
  <w:endnote w:type="continuationSeparator" w:id="1">
    <w:p w:rsidR="00430049" w:rsidRDefault="00430049" w:rsidP="00D65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5">
    <w:altName w:val="Arial Unicode MS"/>
    <w:panose1 w:val="00000000000000000000"/>
    <w:charset w:val="88"/>
    <w:family w:val="auto"/>
    <w:notTrueType/>
    <w:pitch w:val="default"/>
    <w:sig w:usb0="00000000" w:usb1="08080000" w:usb2="00000010" w:usb3="00000000" w:csb0="00100000"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81" w:rsidRDefault="00F13D81">
    <w:pPr>
      <w:pStyle w:val="a6"/>
      <w:jc w:val="center"/>
    </w:pPr>
    <w:fldSimple w:instr=" PAGE   \* MERGEFORMAT ">
      <w:r w:rsidR="00AD614D">
        <w:rPr>
          <w:noProof/>
        </w:rPr>
        <w:t>4</w:t>
      </w:r>
    </w:fldSimple>
  </w:p>
  <w:p w:rsidR="00F13D81" w:rsidRDefault="00F13D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49" w:rsidRDefault="00430049" w:rsidP="00D65AA6">
      <w:pPr>
        <w:spacing w:after="0" w:line="240" w:lineRule="auto"/>
      </w:pPr>
      <w:r>
        <w:separator/>
      </w:r>
    </w:p>
  </w:footnote>
  <w:footnote w:type="continuationSeparator" w:id="1">
    <w:p w:rsidR="00430049" w:rsidRDefault="00430049" w:rsidP="00D65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4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603A88"/>
    <w:multiLevelType w:val="hybridMultilevel"/>
    <w:tmpl w:val="46825BF6"/>
    <w:lvl w:ilvl="0" w:tplc="A01AA5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2841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6A264C"/>
    <w:multiLevelType w:val="multilevel"/>
    <w:tmpl w:val="E32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10D01"/>
    <w:multiLevelType w:val="multilevel"/>
    <w:tmpl w:val="1F08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111CA"/>
    <w:multiLevelType w:val="multilevel"/>
    <w:tmpl w:val="4470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94BB1"/>
    <w:multiLevelType w:val="hybridMultilevel"/>
    <w:tmpl w:val="EE62E870"/>
    <w:lvl w:ilvl="0" w:tplc="AE4ABB62">
      <w:start w:val="1"/>
      <w:numFmt w:val="decimal"/>
      <w:lvlText w:val="%1."/>
      <w:lvlJc w:val="left"/>
      <w:pPr>
        <w:tabs>
          <w:tab w:val="num" w:pos="720"/>
        </w:tabs>
        <w:ind w:left="720" w:hanging="360"/>
      </w:pPr>
      <w:rPr>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3E186C1E"/>
    <w:multiLevelType w:val="multilevel"/>
    <w:tmpl w:val="F5D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941CE"/>
    <w:multiLevelType w:val="hybridMultilevel"/>
    <w:tmpl w:val="C5A0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AD15FA5"/>
    <w:multiLevelType w:val="hybridMultilevel"/>
    <w:tmpl w:val="A74CAEDC"/>
    <w:lvl w:ilvl="0" w:tplc="B218BC9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CCD7E48"/>
    <w:multiLevelType w:val="multilevel"/>
    <w:tmpl w:val="AF0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D57E92"/>
    <w:multiLevelType w:val="multilevel"/>
    <w:tmpl w:val="45FE9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232E8E"/>
    <w:multiLevelType w:val="multilevel"/>
    <w:tmpl w:val="7BE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E6F3B"/>
    <w:multiLevelType w:val="hybridMultilevel"/>
    <w:tmpl w:val="1636927C"/>
    <w:lvl w:ilvl="0" w:tplc="7BD039E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1F36C56"/>
    <w:multiLevelType w:val="multilevel"/>
    <w:tmpl w:val="05D88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B60692"/>
    <w:multiLevelType w:val="multilevel"/>
    <w:tmpl w:val="8E3C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CD488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BD089F"/>
    <w:multiLevelType w:val="hybridMultilevel"/>
    <w:tmpl w:val="7DB064F8"/>
    <w:lvl w:ilvl="0" w:tplc="1F045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F363E0"/>
    <w:multiLevelType w:val="hybridMultilevel"/>
    <w:tmpl w:val="B4F6B3C4"/>
    <w:lvl w:ilvl="0" w:tplc="81E6DA06">
      <w:start w:val="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7"/>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1"/>
  </w:num>
  <w:num w:numId="11">
    <w:abstractNumId w:val="2"/>
  </w:num>
  <w:num w:numId="12">
    <w:abstractNumId w:val="2"/>
  </w:num>
  <w:num w:numId="13">
    <w:abstractNumId w:val="2"/>
  </w:num>
  <w:num w:numId="14">
    <w:abstractNumId w:val="8"/>
  </w:num>
  <w:num w:numId="15">
    <w:abstractNumId w:val="13"/>
  </w:num>
  <w:num w:numId="16">
    <w:abstractNumId w:val="17"/>
  </w:num>
  <w:num w:numId="17">
    <w:abstractNumId w:val="9"/>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45A27"/>
    <w:rsid w:val="0000764F"/>
    <w:rsid w:val="000077DB"/>
    <w:rsid w:val="000152EE"/>
    <w:rsid w:val="00020604"/>
    <w:rsid w:val="00032ABE"/>
    <w:rsid w:val="0003573A"/>
    <w:rsid w:val="000456BA"/>
    <w:rsid w:val="00056FCF"/>
    <w:rsid w:val="00086599"/>
    <w:rsid w:val="0009477A"/>
    <w:rsid w:val="000B4FB6"/>
    <w:rsid w:val="000C1F49"/>
    <w:rsid w:val="000C4244"/>
    <w:rsid w:val="000C4CBB"/>
    <w:rsid w:val="000C4D69"/>
    <w:rsid w:val="000C5327"/>
    <w:rsid w:val="000C72F0"/>
    <w:rsid w:val="000D1398"/>
    <w:rsid w:val="000F7BE4"/>
    <w:rsid w:val="00102E24"/>
    <w:rsid w:val="0013611A"/>
    <w:rsid w:val="00142D2A"/>
    <w:rsid w:val="00145849"/>
    <w:rsid w:val="00164A1C"/>
    <w:rsid w:val="001A1059"/>
    <w:rsid w:val="001A21E8"/>
    <w:rsid w:val="001A5236"/>
    <w:rsid w:val="001A6A2A"/>
    <w:rsid w:val="001B3C0D"/>
    <w:rsid w:val="001B65AC"/>
    <w:rsid w:val="001C0288"/>
    <w:rsid w:val="001C35B0"/>
    <w:rsid w:val="001C4671"/>
    <w:rsid w:val="001D3146"/>
    <w:rsid w:val="001E08FE"/>
    <w:rsid w:val="001E1FAE"/>
    <w:rsid w:val="001F527C"/>
    <w:rsid w:val="001F539E"/>
    <w:rsid w:val="00212A5D"/>
    <w:rsid w:val="00220FC1"/>
    <w:rsid w:val="00225ABA"/>
    <w:rsid w:val="002265A4"/>
    <w:rsid w:val="00230261"/>
    <w:rsid w:val="00233091"/>
    <w:rsid w:val="00233FB8"/>
    <w:rsid w:val="00257466"/>
    <w:rsid w:val="002656D0"/>
    <w:rsid w:val="0027187F"/>
    <w:rsid w:val="002848FB"/>
    <w:rsid w:val="00284C5C"/>
    <w:rsid w:val="0029730F"/>
    <w:rsid w:val="002A1129"/>
    <w:rsid w:val="002C09B5"/>
    <w:rsid w:val="002C2262"/>
    <w:rsid w:val="002D131C"/>
    <w:rsid w:val="002D6C7A"/>
    <w:rsid w:val="002F1503"/>
    <w:rsid w:val="002F6A73"/>
    <w:rsid w:val="00301080"/>
    <w:rsid w:val="0031685D"/>
    <w:rsid w:val="00322DC4"/>
    <w:rsid w:val="0032512D"/>
    <w:rsid w:val="0032531F"/>
    <w:rsid w:val="00334339"/>
    <w:rsid w:val="003422DE"/>
    <w:rsid w:val="00346B18"/>
    <w:rsid w:val="00372530"/>
    <w:rsid w:val="00374CB3"/>
    <w:rsid w:val="003805BD"/>
    <w:rsid w:val="003833DF"/>
    <w:rsid w:val="00384677"/>
    <w:rsid w:val="003931B5"/>
    <w:rsid w:val="00393FB2"/>
    <w:rsid w:val="00395708"/>
    <w:rsid w:val="003A2149"/>
    <w:rsid w:val="003A4CB7"/>
    <w:rsid w:val="003B730A"/>
    <w:rsid w:val="003E1BAF"/>
    <w:rsid w:val="003F0DB7"/>
    <w:rsid w:val="00402BAD"/>
    <w:rsid w:val="00411153"/>
    <w:rsid w:val="00420F86"/>
    <w:rsid w:val="00430049"/>
    <w:rsid w:val="00430857"/>
    <w:rsid w:val="00445A27"/>
    <w:rsid w:val="00472068"/>
    <w:rsid w:val="00472BC5"/>
    <w:rsid w:val="00473B17"/>
    <w:rsid w:val="00484BEC"/>
    <w:rsid w:val="004853F7"/>
    <w:rsid w:val="00492C8E"/>
    <w:rsid w:val="00497117"/>
    <w:rsid w:val="004A14E5"/>
    <w:rsid w:val="004B0C19"/>
    <w:rsid w:val="004B4951"/>
    <w:rsid w:val="004B78CD"/>
    <w:rsid w:val="004C0897"/>
    <w:rsid w:val="004C7CCA"/>
    <w:rsid w:val="004D0A3E"/>
    <w:rsid w:val="004D2CFD"/>
    <w:rsid w:val="004D4847"/>
    <w:rsid w:val="004E13E5"/>
    <w:rsid w:val="004E3174"/>
    <w:rsid w:val="004F6C12"/>
    <w:rsid w:val="005042F5"/>
    <w:rsid w:val="00512D4F"/>
    <w:rsid w:val="00520E14"/>
    <w:rsid w:val="0052284D"/>
    <w:rsid w:val="005309BD"/>
    <w:rsid w:val="00543602"/>
    <w:rsid w:val="005508B3"/>
    <w:rsid w:val="00551F39"/>
    <w:rsid w:val="00583F85"/>
    <w:rsid w:val="00587F04"/>
    <w:rsid w:val="00593775"/>
    <w:rsid w:val="005A40B2"/>
    <w:rsid w:val="005A51D2"/>
    <w:rsid w:val="005B3686"/>
    <w:rsid w:val="005C6AAD"/>
    <w:rsid w:val="005D07AC"/>
    <w:rsid w:val="005E7842"/>
    <w:rsid w:val="005F2FDA"/>
    <w:rsid w:val="005F5E48"/>
    <w:rsid w:val="005F7BAE"/>
    <w:rsid w:val="005F7CBB"/>
    <w:rsid w:val="006050B8"/>
    <w:rsid w:val="00613089"/>
    <w:rsid w:val="00621EC0"/>
    <w:rsid w:val="00635617"/>
    <w:rsid w:val="00635945"/>
    <w:rsid w:val="00637D47"/>
    <w:rsid w:val="0064461D"/>
    <w:rsid w:val="00644E80"/>
    <w:rsid w:val="0064792C"/>
    <w:rsid w:val="00653A80"/>
    <w:rsid w:val="00664E19"/>
    <w:rsid w:val="00677BAA"/>
    <w:rsid w:val="0068083D"/>
    <w:rsid w:val="00683544"/>
    <w:rsid w:val="00686B48"/>
    <w:rsid w:val="00693DFE"/>
    <w:rsid w:val="00694292"/>
    <w:rsid w:val="00696114"/>
    <w:rsid w:val="006C6BBB"/>
    <w:rsid w:val="006E02E3"/>
    <w:rsid w:val="006F46D4"/>
    <w:rsid w:val="0070566A"/>
    <w:rsid w:val="00712575"/>
    <w:rsid w:val="00726361"/>
    <w:rsid w:val="0072707F"/>
    <w:rsid w:val="00730313"/>
    <w:rsid w:val="00730BFA"/>
    <w:rsid w:val="00744A31"/>
    <w:rsid w:val="00752BC7"/>
    <w:rsid w:val="00762D85"/>
    <w:rsid w:val="00764B6E"/>
    <w:rsid w:val="00765B21"/>
    <w:rsid w:val="00765EB4"/>
    <w:rsid w:val="007676BE"/>
    <w:rsid w:val="007702E8"/>
    <w:rsid w:val="00773537"/>
    <w:rsid w:val="007755B1"/>
    <w:rsid w:val="0078011A"/>
    <w:rsid w:val="007905C1"/>
    <w:rsid w:val="0079458B"/>
    <w:rsid w:val="007A086E"/>
    <w:rsid w:val="007A2ADD"/>
    <w:rsid w:val="007A4768"/>
    <w:rsid w:val="007B247E"/>
    <w:rsid w:val="007C4918"/>
    <w:rsid w:val="007D119F"/>
    <w:rsid w:val="007E1457"/>
    <w:rsid w:val="007F6D94"/>
    <w:rsid w:val="008003DF"/>
    <w:rsid w:val="00805727"/>
    <w:rsid w:val="00811423"/>
    <w:rsid w:val="00814A41"/>
    <w:rsid w:val="00826B5A"/>
    <w:rsid w:val="00852631"/>
    <w:rsid w:val="00857F93"/>
    <w:rsid w:val="00864054"/>
    <w:rsid w:val="008771FA"/>
    <w:rsid w:val="008779E1"/>
    <w:rsid w:val="00880D6A"/>
    <w:rsid w:val="00884D3D"/>
    <w:rsid w:val="00893746"/>
    <w:rsid w:val="008A53B6"/>
    <w:rsid w:val="008A6351"/>
    <w:rsid w:val="008B103C"/>
    <w:rsid w:val="008B22C8"/>
    <w:rsid w:val="008D04F3"/>
    <w:rsid w:val="008D189E"/>
    <w:rsid w:val="008D406A"/>
    <w:rsid w:val="008E07C2"/>
    <w:rsid w:val="008E11D3"/>
    <w:rsid w:val="008F7576"/>
    <w:rsid w:val="0091212A"/>
    <w:rsid w:val="00937CCB"/>
    <w:rsid w:val="00941653"/>
    <w:rsid w:val="00945A0B"/>
    <w:rsid w:val="0094641E"/>
    <w:rsid w:val="009549AE"/>
    <w:rsid w:val="00960A88"/>
    <w:rsid w:val="0096657C"/>
    <w:rsid w:val="00973437"/>
    <w:rsid w:val="00977F89"/>
    <w:rsid w:val="00996532"/>
    <w:rsid w:val="009A0BAF"/>
    <w:rsid w:val="009B5213"/>
    <w:rsid w:val="009B7282"/>
    <w:rsid w:val="009C5CED"/>
    <w:rsid w:val="009D71BD"/>
    <w:rsid w:val="009F6130"/>
    <w:rsid w:val="00A16990"/>
    <w:rsid w:val="00A25991"/>
    <w:rsid w:val="00A32B9B"/>
    <w:rsid w:val="00A377AD"/>
    <w:rsid w:val="00A37DBF"/>
    <w:rsid w:val="00A414D0"/>
    <w:rsid w:val="00A421DD"/>
    <w:rsid w:val="00A4550F"/>
    <w:rsid w:val="00A53CDD"/>
    <w:rsid w:val="00A57C43"/>
    <w:rsid w:val="00A71F2F"/>
    <w:rsid w:val="00A804BD"/>
    <w:rsid w:val="00A84263"/>
    <w:rsid w:val="00A92942"/>
    <w:rsid w:val="00A95712"/>
    <w:rsid w:val="00A9728C"/>
    <w:rsid w:val="00AA0F9D"/>
    <w:rsid w:val="00AB38BF"/>
    <w:rsid w:val="00AD3179"/>
    <w:rsid w:val="00AD614D"/>
    <w:rsid w:val="00AD7BAE"/>
    <w:rsid w:val="00AE0C64"/>
    <w:rsid w:val="00AF052A"/>
    <w:rsid w:val="00B07913"/>
    <w:rsid w:val="00B32740"/>
    <w:rsid w:val="00B62442"/>
    <w:rsid w:val="00B64935"/>
    <w:rsid w:val="00B83197"/>
    <w:rsid w:val="00B84DF2"/>
    <w:rsid w:val="00B9026C"/>
    <w:rsid w:val="00B90F49"/>
    <w:rsid w:val="00B921DF"/>
    <w:rsid w:val="00B960C9"/>
    <w:rsid w:val="00BA771C"/>
    <w:rsid w:val="00BA7B9F"/>
    <w:rsid w:val="00BB144F"/>
    <w:rsid w:val="00BB7259"/>
    <w:rsid w:val="00BC2A84"/>
    <w:rsid w:val="00BC2EE4"/>
    <w:rsid w:val="00BD4D4F"/>
    <w:rsid w:val="00BF1BE6"/>
    <w:rsid w:val="00BF5063"/>
    <w:rsid w:val="00BF7849"/>
    <w:rsid w:val="00C0617A"/>
    <w:rsid w:val="00C06623"/>
    <w:rsid w:val="00C06833"/>
    <w:rsid w:val="00C069BB"/>
    <w:rsid w:val="00C14DB5"/>
    <w:rsid w:val="00C2610B"/>
    <w:rsid w:val="00C3417B"/>
    <w:rsid w:val="00C37136"/>
    <w:rsid w:val="00C431AD"/>
    <w:rsid w:val="00C43828"/>
    <w:rsid w:val="00C502A3"/>
    <w:rsid w:val="00C563DD"/>
    <w:rsid w:val="00C665DF"/>
    <w:rsid w:val="00C937C2"/>
    <w:rsid w:val="00CA3172"/>
    <w:rsid w:val="00CC5F53"/>
    <w:rsid w:val="00CF432F"/>
    <w:rsid w:val="00CF4E71"/>
    <w:rsid w:val="00D01AF0"/>
    <w:rsid w:val="00D10086"/>
    <w:rsid w:val="00D1654A"/>
    <w:rsid w:val="00D30B96"/>
    <w:rsid w:val="00D32F91"/>
    <w:rsid w:val="00D40FF3"/>
    <w:rsid w:val="00D52621"/>
    <w:rsid w:val="00D602B4"/>
    <w:rsid w:val="00D65AA6"/>
    <w:rsid w:val="00D773D3"/>
    <w:rsid w:val="00D77D39"/>
    <w:rsid w:val="00DB12F5"/>
    <w:rsid w:val="00DD16D8"/>
    <w:rsid w:val="00DD213B"/>
    <w:rsid w:val="00DD4601"/>
    <w:rsid w:val="00DD46D3"/>
    <w:rsid w:val="00DD4BFB"/>
    <w:rsid w:val="00DF59A3"/>
    <w:rsid w:val="00E232E4"/>
    <w:rsid w:val="00E2664E"/>
    <w:rsid w:val="00E27056"/>
    <w:rsid w:val="00E44BFC"/>
    <w:rsid w:val="00E50A06"/>
    <w:rsid w:val="00E615AE"/>
    <w:rsid w:val="00E61E1A"/>
    <w:rsid w:val="00E70438"/>
    <w:rsid w:val="00E871B0"/>
    <w:rsid w:val="00E8747A"/>
    <w:rsid w:val="00E875A9"/>
    <w:rsid w:val="00E971EE"/>
    <w:rsid w:val="00EA43D4"/>
    <w:rsid w:val="00EB2A4B"/>
    <w:rsid w:val="00EC2C0B"/>
    <w:rsid w:val="00EC349A"/>
    <w:rsid w:val="00ED0433"/>
    <w:rsid w:val="00ED5FB1"/>
    <w:rsid w:val="00ED6F5C"/>
    <w:rsid w:val="00EE0DD5"/>
    <w:rsid w:val="00EE5AD9"/>
    <w:rsid w:val="00EF3591"/>
    <w:rsid w:val="00EF6BE4"/>
    <w:rsid w:val="00F009F8"/>
    <w:rsid w:val="00F0422D"/>
    <w:rsid w:val="00F054F9"/>
    <w:rsid w:val="00F114C5"/>
    <w:rsid w:val="00F13D81"/>
    <w:rsid w:val="00F2152E"/>
    <w:rsid w:val="00F2772C"/>
    <w:rsid w:val="00F3125B"/>
    <w:rsid w:val="00F32EA1"/>
    <w:rsid w:val="00F33906"/>
    <w:rsid w:val="00F340E2"/>
    <w:rsid w:val="00F3561B"/>
    <w:rsid w:val="00F5389D"/>
    <w:rsid w:val="00F55E16"/>
    <w:rsid w:val="00F77DE0"/>
    <w:rsid w:val="00F77E9D"/>
    <w:rsid w:val="00F9191A"/>
    <w:rsid w:val="00F943AE"/>
    <w:rsid w:val="00FA508C"/>
    <w:rsid w:val="00FB02DA"/>
    <w:rsid w:val="00FD4FF3"/>
    <w:rsid w:val="00FD5EA6"/>
    <w:rsid w:val="00FE33A3"/>
    <w:rsid w:val="00FE58BD"/>
    <w:rsid w:val="00FF4D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9E"/>
    <w:pPr>
      <w:spacing w:after="160" w:line="259" w:lineRule="auto"/>
      <w:jc w:val="both"/>
    </w:pPr>
    <w:rPr>
      <w:sz w:val="22"/>
      <w:szCs w:val="22"/>
      <w:lang w:eastAsia="en-US"/>
    </w:rPr>
  </w:style>
  <w:style w:type="paragraph" w:styleId="1">
    <w:name w:val="heading 1"/>
    <w:basedOn w:val="a"/>
    <w:next w:val="a"/>
    <w:link w:val="1Char"/>
    <w:uiPriority w:val="9"/>
    <w:qFormat/>
    <w:rsid w:val="000077DB"/>
    <w:pPr>
      <w:keepNext/>
      <w:keepLines/>
      <w:spacing w:before="240" w:after="0"/>
      <w:outlineLvl w:val="0"/>
    </w:pPr>
    <w:rPr>
      <w:rFonts w:ascii="Calibri Light" w:eastAsia="Times New Roman" w:hAnsi="Calibri Light"/>
      <w:b/>
      <w:color w:val="2E74B5"/>
      <w:sz w:val="32"/>
      <w:szCs w:val="32"/>
      <w:lang/>
    </w:rPr>
  </w:style>
  <w:style w:type="paragraph" w:styleId="2">
    <w:name w:val="heading 2"/>
    <w:basedOn w:val="a"/>
    <w:next w:val="a"/>
    <w:link w:val="2Char"/>
    <w:uiPriority w:val="9"/>
    <w:unhideWhenUsed/>
    <w:qFormat/>
    <w:rsid w:val="00E44BFC"/>
    <w:pPr>
      <w:keepNext/>
      <w:keepLines/>
      <w:spacing w:before="40" w:after="0"/>
      <w:outlineLvl w:val="1"/>
    </w:pPr>
    <w:rPr>
      <w:rFonts w:ascii="Calibri Light" w:eastAsia="Times New Roman" w:hAnsi="Calibri Light"/>
      <w:color w:val="2E74B5"/>
      <w:sz w:val="26"/>
      <w:szCs w:val="26"/>
      <w:lang/>
    </w:rPr>
  </w:style>
  <w:style w:type="paragraph" w:styleId="3">
    <w:name w:val="heading 3"/>
    <w:basedOn w:val="a"/>
    <w:next w:val="a"/>
    <w:link w:val="3Char"/>
    <w:uiPriority w:val="9"/>
    <w:unhideWhenUsed/>
    <w:qFormat/>
    <w:rsid w:val="00BD4D4F"/>
    <w:pPr>
      <w:keepNext/>
      <w:keepLines/>
      <w:spacing w:before="40" w:after="0"/>
      <w:outlineLvl w:val="2"/>
    </w:pPr>
    <w:rPr>
      <w:rFonts w:ascii="Calibri Light" w:eastAsia="Times New Roman" w:hAnsi="Calibri Light"/>
      <w:color w:val="1F4D78"/>
      <w:sz w:val="24"/>
      <w:szCs w:val="24"/>
      <w:lang/>
    </w:rPr>
  </w:style>
  <w:style w:type="paragraph" w:styleId="4">
    <w:name w:val="heading 4"/>
    <w:basedOn w:val="a"/>
    <w:next w:val="a"/>
    <w:link w:val="4Char"/>
    <w:uiPriority w:val="9"/>
    <w:unhideWhenUsed/>
    <w:qFormat/>
    <w:rsid w:val="00FA508C"/>
    <w:pPr>
      <w:keepNext/>
      <w:keepLines/>
      <w:spacing w:before="40" w:after="0"/>
      <w:outlineLvl w:val="3"/>
    </w:pPr>
    <w:rPr>
      <w:rFonts w:ascii="Calibri Light" w:eastAsia="Times New Roman" w:hAnsi="Calibri Light"/>
      <w:i/>
      <w:iCs/>
      <w:color w:val="2E74B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1FA"/>
    <w:pPr>
      <w:autoSpaceDE w:val="0"/>
      <w:autoSpaceDN w:val="0"/>
      <w:adjustRightInd w:val="0"/>
    </w:pPr>
    <w:rPr>
      <w:rFonts w:cs="Calibri"/>
      <w:color w:val="000000"/>
      <w:sz w:val="24"/>
      <w:szCs w:val="24"/>
      <w:lang w:eastAsia="en-US"/>
    </w:rPr>
  </w:style>
  <w:style w:type="paragraph" w:styleId="a3">
    <w:name w:val="Title"/>
    <w:basedOn w:val="a"/>
    <w:next w:val="a"/>
    <w:link w:val="Char"/>
    <w:uiPriority w:val="10"/>
    <w:qFormat/>
    <w:rsid w:val="00945A0B"/>
    <w:pPr>
      <w:spacing w:after="0" w:line="240" w:lineRule="auto"/>
      <w:contextualSpacing/>
    </w:pPr>
    <w:rPr>
      <w:rFonts w:ascii="Calibri Light" w:eastAsia="Times New Roman" w:hAnsi="Calibri Light"/>
      <w:spacing w:val="-10"/>
      <w:kern w:val="28"/>
      <w:sz w:val="56"/>
      <w:szCs w:val="56"/>
      <w:lang/>
    </w:rPr>
  </w:style>
  <w:style w:type="character" w:customStyle="1" w:styleId="Char">
    <w:name w:val="Τίτλος Char"/>
    <w:link w:val="a3"/>
    <w:uiPriority w:val="10"/>
    <w:rsid w:val="00945A0B"/>
    <w:rPr>
      <w:rFonts w:ascii="Calibri Light" w:eastAsia="Times New Roman" w:hAnsi="Calibri Light" w:cs="Times New Roman"/>
      <w:spacing w:val="-10"/>
      <w:kern w:val="28"/>
      <w:sz w:val="56"/>
      <w:szCs w:val="56"/>
    </w:rPr>
  </w:style>
  <w:style w:type="character" w:customStyle="1" w:styleId="1Char">
    <w:name w:val="Επικεφαλίδα 1 Char"/>
    <w:link w:val="1"/>
    <w:uiPriority w:val="9"/>
    <w:rsid w:val="000077DB"/>
    <w:rPr>
      <w:rFonts w:ascii="Calibri Light" w:eastAsia="Times New Roman" w:hAnsi="Calibri Light" w:cs="Times New Roman"/>
      <w:b/>
      <w:color w:val="2E74B5"/>
      <w:sz w:val="32"/>
      <w:szCs w:val="32"/>
    </w:rPr>
  </w:style>
  <w:style w:type="character" w:customStyle="1" w:styleId="2Char">
    <w:name w:val="Επικεφαλίδα 2 Char"/>
    <w:link w:val="2"/>
    <w:uiPriority w:val="9"/>
    <w:rsid w:val="00E44BFC"/>
    <w:rPr>
      <w:rFonts w:ascii="Calibri Light" w:eastAsia="Times New Roman" w:hAnsi="Calibri Light" w:cs="Times New Roman"/>
      <w:color w:val="2E74B5"/>
      <w:sz w:val="26"/>
      <w:szCs w:val="26"/>
    </w:rPr>
  </w:style>
  <w:style w:type="character" w:customStyle="1" w:styleId="3Char">
    <w:name w:val="Επικεφαλίδα 3 Char"/>
    <w:link w:val="3"/>
    <w:uiPriority w:val="9"/>
    <w:rsid w:val="00BD4D4F"/>
    <w:rPr>
      <w:rFonts w:ascii="Calibri Light" w:eastAsia="Times New Roman" w:hAnsi="Calibri Light" w:cs="Times New Roman"/>
      <w:color w:val="1F4D78"/>
      <w:sz w:val="24"/>
      <w:szCs w:val="24"/>
    </w:rPr>
  </w:style>
  <w:style w:type="character" w:styleId="-">
    <w:name w:val="Hyperlink"/>
    <w:uiPriority w:val="99"/>
    <w:unhideWhenUsed/>
    <w:rsid w:val="00473B17"/>
    <w:rPr>
      <w:color w:val="0563C1"/>
      <w:u w:val="single"/>
    </w:rPr>
  </w:style>
  <w:style w:type="paragraph" w:styleId="a4">
    <w:name w:val="List Paragraph"/>
    <w:basedOn w:val="a"/>
    <w:uiPriority w:val="34"/>
    <w:qFormat/>
    <w:rsid w:val="00814A41"/>
    <w:pPr>
      <w:spacing w:after="200" w:line="276" w:lineRule="auto"/>
      <w:ind w:left="720"/>
      <w:contextualSpacing/>
    </w:pPr>
    <w:rPr>
      <w:rFonts w:ascii="Arial" w:hAnsi="Arial"/>
    </w:rPr>
  </w:style>
  <w:style w:type="character" w:customStyle="1" w:styleId="4Char">
    <w:name w:val="Επικεφαλίδα 4 Char"/>
    <w:link w:val="4"/>
    <w:uiPriority w:val="9"/>
    <w:rsid w:val="00FA508C"/>
    <w:rPr>
      <w:rFonts w:ascii="Calibri Light" w:eastAsia="Times New Roman" w:hAnsi="Calibri Light" w:cs="Times New Roman"/>
      <w:i/>
      <w:iCs/>
      <w:color w:val="2E74B5"/>
    </w:rPr>
  </w:style>
  <w:style w:type="paragraph" w:styleId="a5">
    <w:name w:val="header"/>
    <w:basedOn w:val="a"/>
    <w:link w:val="Char0"/>
    <w:uiPriority w:val="99"/>
    <w:unhideWhenUsed/>
    <w:rsid w:val="00D65AA6"/>
    <w:pPr>
      <w:tabs>
        <w:tab w:val="center" w:pos="4153"/>
        <w:tab w:val="right" w:pos="8306"/>
      </w:tabs>
      <w:spacing w:after="0" w:line="240" w:lineRule="auto"/>
    </w:pPr>
  </w:style>
  <w:style w:type="character" w:customStyle="1" w:styleId="Char0">
    <w:name w:val="Κεφαλίδα Char"/>
    <w:basedOn w:val="a0"/>
    <w:link w:val="a5"/>
    <w:uiPriority w:val="99"/>
    <w:rsid w:val="00D65AA6"/>
  </w:style>
  <w:style w:type="paragraph" w:styleId="a6">
    <w:name w:val="footer"/>
    <w:basedOn w:val="a"/>
    <w:link w:val="Char1"/>
    <w:uiPriority w:val="99"/>
    <w:unhideWhenUsed/>
    <w:rsid w:val="00D65AA6"/>
    <w:pPr>
      <w:tabs>
        <w:tab w:val="center" w:pos="4153"/>
        <w:tab w:val="right" w:pos="8306"/>
      </w:tabs>
      <w:spacing w:after="0" w:line="240" w:lineRule="auto"/>
    </w:pPr>
  </w:style>
  <w:style w:type="character" w:customStyle="1" w:styleId="Char1">
    <w:name w:val="Υποσέλιδο Char"/>
    <w:basedOn w:val="a0"/>
    <w:link w:val="a6"/>
    <w:uiPriority w:val="99"/>
    <w:rsid w:val="00D65AA6"/>
  </w:style>
  <w:style w:type="paragraph" w:styleId="a7">
    <w:name w:val="footnote text"/>
    <w:basedOn w:val="a"/>
    <w:link w:val="Char2"/>
    <w:uiPriority w:val="99"/>
    <w:semiHidden/>
    <w:unhideWhenUsed/>
    <w:rsid w:val="005A51D2"/>
    <w:pPr>
      <w:spacing w:after="0" w:line="240" w:lineRule="auto"/>
    </w:pPr>
    <w:rPr>
      <w:rFonts w:ascii="Arial" w:hAnsi="Arial"/>
      <w:sz w:val="20"/>
      <w:szCs w:val="20"/>
      <w:lang w:val="en-GB"/>
    </w:rPr>
  </w:style>
  <w:style w:type="character" w:customStyle="1" w:styleId="Char2">
    <w:name w:val="Κείμενο υποσημείωσης Char"/>
    <w:link w:val="a7"/>
    <w:uiPriority w:val="99"/>
    <w:semiHidden/>
    <w:rsid w:val="005A51D2"/>
    <w:rPr>
      <w:rFonts w:ascii="Arial" w:hAnsi="Arial"/>
      <w:sz w:val="20"/>
      <w:szCs w:val="20"/>
      <w:lang w:val="en-GB"/>
    </w:rPr>
  </w:style>
  <w:style w:type="paragraph" w:styleId="a8">
    <w:name w:val="caption"/>
    <w:basedOn w:val="a"/>
    <w:next w:val="a"/>
    <w:uiPriority w:val="35"/>
    <w:unhideWhenUsed/>
    <w:qFormat/>
    <w:rsid w:val="005A51D2"/>
    <w:pPr>
      <w:spacing w:after="200" w:line="240" w:lineRule="auto"/>
    </w:pPr>
    <w:rPr>
      <w:rFonts w:ascii="Arial" w:hAnsi="Arial"/>
      <w:b/>
      <w:bCs/>
      <w:color w:val="5B9BD5"/>
      <w:sz w:val="18"/>
      <w:szCs w:val="18"/>
    </w:rPr>
  </w:style>
  <w:style w:type="character" w:styleId="a9">
    <w:name w:val="footnote reference"/>
    <w:uiPriority w:val="99"/>
    <w:semiHidden/>
    <w:unhideWhenUsed/>
    <w:rsid w:val="005A51D2"/>
    <w:rPr>
      <w:vertAlign w:val="superscript"/>
    </w:rPr>
  </w:style>
  <w:style w:type="table" w:styleId="aa">
    <w:name w:val="Table Grid"/>
    <w:basedOn w:val="a1"/>
    <w:uiPriority w:val="59"/>
    <w:rsid w:val="005A51D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2A1129"/>
    <w:pPr>
      <w:spacing w:after="0" w:line="240" w:lineRule="auto"/>
    </w:pPr>
    <w:rPr>
      <w:rFonts w:ascii="Tahoma" w:hAnsi="Tahoma"/>
      <w:sz w:val="16"/>
      <w:szCs w:val="16"/>
      <w:lang/>
    </w:rPr>
  </w:style>
  <w:style w:type="character" w:customStyle="1" w:styleId="Char3">
    <w:name w:val="Κείμενο πλαισίου Char"/>
    <w:link w:val="ab"/>
    <w:uiPriority w:val="99"/>
    <w:semiHidden/>
    <w:rsid w:val="002A1129"/>
    <w:rPr>
      <w:rFonts w:ascii="Tahoma" w:hAnsi="Tahoma" w:cs="Tahoma"/>
      <w:sz w:val="16"/>
      <w:szCs w:val="16"/>
    </w:rPr>
  </w:style>
  <w:style w:type="character" w:styleId="ac">
    <w:name w:val="annotation reference"/>
    <w:uiPriority w:val="99"/>
    <w:semiHidden/>
    <w:unhideWhenUsed/>
    <w:rsid w:val="00AE0C64"/>
    <w:rPr>
      <w:sz w:val="16"/>
      <w:szCs w:val="16"/>
    </w:rPr>
  </w:style>
  <w:style w:type="paragraph" w:styleId="ad">
    <w:name w:val="annotation text"/>
    <w:basedOn w:val="a"/>
    <w:link w:val="Char4"/>
    <w:uiPriority w:val="99"/>
    <w:semiHidden/>
    <w:unhideWhenUsed/>
    <w:rsid w:val="00AE0C64"/>
    <w:rPr>
      <w:sz w:val="20"/>
      <w:szCs w:val="20"/>
      <w:lang/>
    </w:rPr>
  </w:style>
  <w:style w:type="character" w:customStyle="1" w:styleId="Char4">
    <w:name w:val="Κείμενο σχολίου Char"/>
    <w:link w:val="ad"/>
    <w:uiPriority w:val="99"/>
    <w:semiHidden/>
    <w:rsid w:val="00AE0C64"/>
    <w:rPr>
      <w:lang w:val="el-GR"/>
    </w:rPr>
  </w:style>
  <w:style w:type="paragraph" w:styleId="ae">
    <w:name w:val="annotation subject"/>
    <w:basedOn w:val="ad"/>
    <w:next w:val="ad"/>
    <w:link w:val="Char5"/>
    <w:uiPriority w:val="99"/>
    <w:semiHidden/>
    <w:unhideWhenUsed/>
    <w:rsid w:val="00AE0C64"/>
    <w:rPr>
      <w:b/>
      <w:bCs/>
    </w:rPr>
  </w:style>
  <w:style w:type="character" w:customStyle="1" w:styleId="Char5">
    <w:name w:val="Θέμα σχολίου Char"/>
    <w:link w:val="ae"/>
    <w:uiPriority w:val="99"/>
    <w:semiHidden/>
    <w:rsid w:val="00AE0C64"/>
    <w:rPr>
      <w:b/>
      <w:bCs/>
      <w:lang w:val="el-GR"/>
    </w:rPr>
  </w:style>
  <w:style w:type="paragraph" w:customStyle="1" w:styleId="10">
    <w:name w:val="Βασικό1"/>
    <w:rsid w:val="00730313"/>
    <w:pPr>
      <w:spacing w:after="160" w:line="256" w:lineRule="auto"/>
      <w:jc w:val="both"/>
    </w:pPr>
    <w:rPr>
      <w:rFonts w:eastAsia="Arial Unicode MS" w:cs="Arial Unicode MS"/>
      <w:color w:val="000000"/>
      <w:sz w:val="22"/>
      <w:szCs w:val="22"/>
      <w:u w:color="000000"/>
      <w:lang w:val="en-US" w:eastAsia="en-US"/>
    </w:rPr>
  </w:style>
  <w:style w:type="character" w:customStyle="1" w:styleId="None">
    <w:name w:val="None"/>
    <w:rsid w:val="00730313"/>
  </w:style>
</w:styles>
</file>

<file path=word/webSettings.xml><?xml version="1.0" encoding="utf-8"?>
<w:webSettings xmlns:r="http://schemas.openxmlformats.org/officeDocument/2006/relationships" xmlns:w="http://schemas.openxmlformats.org/wordprocessingml/2006/main">
  <w:divs>
    <w:div w:id="49816454">
      <w:bodyDiv w:val="1"/>
      <w:marLeft w:val="0"/>
      <w:marRight w:val="0"/>
      <w:marTop w:val="0"/>
      <w:marBottom w:val="0"/>
      <w:divBdr>
        <w:top w:val="none" w:sz="0" w:space="0" w:color="auto"/>
        <w:left w:val="none" w:sz="0" w:space="0" w:color="auto"/>
        <w:bottom w:val="none" w:sz="0" w:space="0" w:color="auto"/>
        <w:right w:val="none" w:sz="0" w:space="0" w:color="auto"/>
      </w:divBdr>
      <w:divsChild>
        <w:div w:id="48956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9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22215">
      <w:bodyDiv w:val="1"/>
      <w:marLeft w:val="0"/>
      <w:marRight w:val="0"/>
      <w:marTop w:val="0"/>
      <w:marBottom w:val="0"/>
      <w:divBdr>
        <w:top w:val="none" w:sz="0" w:space="0" w:color="auto"/>
        <w:left w:val="none" w:sz="0" w:space="0" w:color="auto"/>
        <w:bottom w:val="none" w:sz="0" w:space="0" w:color="auto"/>
        <w:right w:val="none" w:sz="0" w:space="0" w:color="auto"/>
      </w:divBdr>
    </w:div>
    <w:div w:id="127674468">
      <w:bodyDiv w:val="1"/>
      <w:marLeft w:val="0"/>
      <w:marRight w:val="0"/>
      <w:marTop w:val="0"/>
      <w:marBottom w:val="0"/>
      <w:divBdr>
        <w:top w:val="none" w:sz="0" w:space="0" w:color="auto"/>
        <w:left w:val="none" w:sz="0" w:space="0" w:color="auto"/>
        <w:bottom w:val="none" w:sz="0" w:space="0" w:color="auto"/>
        <w:right w:val="none" w:sz="0" w:space="0" w:color="auto"/>
      </w:divBdr>
    </w:div>
    <w:div w:id="427655161">
      <w:bodyDiv w:val="1"/>
      <w:marLeft w:val="0"/>
      <w:marRight w:val="0"/>
      <w:marTop w:val="0"/>
      <w:marBottom w:val="0"/>
      <w:divBdr>
        <w:top w:val="none" w:sz="0" w:space="0" w:color="auto"/>
        <w:left w:val="none" w:sz="0" w:space="0" w:color="auto"/>
        <w:bottom w:val="none" w:sz="0" w:space="0" w:color="auto"/>
        <w:right w:val="none" w:sz="0" w:space="0" w:color="auto"/>
      </w:divBdr>
    </w:div>
    <w:div w:id="433863254">
      <w:bodyDiv w:val="1"/>
      <w:marLeft w:val="0"/>
      <w:marRight w:val="0"/>
      <w:marTop w:val="0"/>
      <w:marBottom w:val="0"/>
      <w:divBdr>
        <w:top w:val="none" w:sz="0" w:space="0" w:color="auto"/>
        <w:left w:val="none" w:sz="0" w:space="0" w:color="auto"/>
        <w:bottom w:val="none" w:sz="0" w:space="0" w:color="auto"/>
        <w:right w:val="none" w:sz="0" w:space="0" w:color="auto"/>
      </w:divBdr>
    </w:div>
    <w:div w:id="438070396">
      <w:bodyDiv w:val="1"/>
      <w:marLeft w:val="0"/>
      <w:marRight w:val="0"/>
      <w:marTop w:val="0"/>
      <w:marBottom w:val="0"/>
      <w:divBdr>
        <w:top w:val="none" w:sz="0" w:space="0" w:color="auto"/>
        <w:left w:val="none" w:sz="0" w:space="0" w:color="auto"/>
        <w:bottom w:val="none" w:sz="0" w:space="0" w:color="auto"/>
        <w:right w:val="none" w:sz="0" w:space="0" w:color="auto"/>
      </w:divBdr>
    </w:div>
    <w:div w:id="739600919">
      <w:bodyDiv w:val="1"/>
      <w:marLeft w:val="0"/>
      <w:marRight w:val="0"/>
      <w:marTop w:val="0"/>
      <w:marBottom w:val="0"/>
      <w:divBdr>
        <w:top w:val="none" w:sz="0" w:space="0" w:color="auto"/>
        <w:left w:val="none" w:sz="0" w:space="0" w:color="auto"/>
        <w:bottom w:val="none" w:sz="0" w:space="0" w:color="auto"/>
        <w:right w:val="none" w:sz="0" w:space="0" w:color="auto"/>
      </w:divBdr>
    </w:div>
    <w:div w:id="885681522">
      <w:bodyDiv w:val="1"/>
      <w:marLeft w:val="0"/>
      <w:marRight w:val="0"/>
      <w:marTop w:val="0"/>
      <w:marBottom w:val="0"/>
      <w:divBdr>
        <w:top w:val="none" w:sz="0" w:space="0" w:color="auto"/>
        <w:left w:val="none" w:sz="0" w:space="0" w:color="auto"/>
        <w:bottom w:val="none" w:sz="0" w:space="0" w:color="auto"/>
        <w:right w:val="none" w:sz="0" w:space="0" w:color="auto"/>
      </w:divBdr>
    </w:div>
    <w:div w:id="979769319">
      <w:bodyDiv w:val="1"/>
      <w:marLeft w:val="0"/>
      <w:marRight w:val="0"/>
      <w:marTop w:val="0"/>
      <w:marBottom w:val="0"/>
      <w:divBdr>
        <w:top w:val="none" w:sz="0" w:space="0" w:color="auto"/>
        <w:left w:val="none" w:sz="0" w:space="0" w:color="auto"/>
        <w:bottom w:val="none" w:sz="0" w:space="0" w:color="auto"/>
        <w:right w:val="none" w:sz="0" w:space="0" w:color="auto"/>
      </w:divBdr>
    </w:div>
    <w:div w:id="1306666677">
      <w:bodyDiv w:val="1"/>
      <w:marLeft w:val="0"/>
      <w:marRight w:val="0"/>
      <w:marTop w:val="0"/>
      <w:marBottom w:val="0"/>
      <w:divBdr>
        <w:top w:val="none" w:sz="0" w:space="0" w:color="auto"/>
        <w:left w:val="none" w:sz="0" w:space="0" w:color="auto"/>
        <w:bottom w:val="none" w:sz="0" w:space="0" w:color="auto"/>
        <w:right w:val="none" w:sz="0" w:space="0" w:color="auto"/>
      </w:divBdr>
    </w:div>
    <w:div w:id="1367104018">
      <w:bodyDiv w:val="1"/>
      <w:marLeft w:val="0"/>
      <w:marRight w:val="0"/>
      <w:marTop w:val="0"/>
      <w:marBottom w:val="0"/>
      <w:divBdr>
        <w:top w:val="none" w:sz="0" w:space="0" w:color="auto"/>
        <w:left w:val="none" w:sz="0" w:space="0" w:color="auto"/>
        <w:bottom w:val="none" w:sz="0" w:space="0" w:color="auto"/>
        <w:right w:val="none" w:sz="0" w:space="0" w:color="auto"/>
      </w:divBdr>
    </w:div>
    <w:div w:id="1498154539">
      <w:bodyDiv w:val="1"/>
      <w:marLeft w:val="0"/>
      <w:marRight w:val="0"/>
      <w:marTop w:val="0"/>
      <w:marBottom w:val="0"/>
      <w:divBdr>
        <w:top w:val="none" w:sz="0" w:space="0" w:color="auto"/>
        <w:left w:val="none" w:sz="0" w:space="0" w:color="auto"/>
        <w:bottom w:val="none" w:sz="0" w:space="0" w:color="auto"/>
        <w:right w:val="none" w:sz="0" w:space="0" w:color="auto"/>
      </w:divBdr>
    </w:div>
    <w:div w:id="1526865616">
      <w:bodyDiv w:val="1"/>
      <w:marLeft w:val="0"/>
      <w:marRight w:val="0"/>
      <w:marTop w:val="0"/>
      <w:marBottom w:val="0"/>
      <w:divBdr>
        <w:top w:val="none" w:sz="0" w:space="0" w:color="auto"/>
        <w:left w:val="none" w:sz="0" w:space="0" w:color="auto"/>
        <w:bottom w:val="none" w:sz="0" w:space="0" w:color="auto"/>
        <w:right w:val="none" w:sz="0" w:space="0" w:color="auto"/>
      </w:divBdr>
    </w:div>
    <w:div w:id="1704138011">
      <w:bodyDiv w:val="1"/>
      <w:marLeft w:val="0"/>
      <w:marRight w:val="0"/>
      <w:marTop w:val="0"/>
      <w:marBottom w:val="0"/>
      <w:divBdr>
        <w:top w:val="none" w:sz="0" w:space="0" w:color="auto"/>
        <w:left w:val="none" w:sz="0" w:space="0" w:color="auto"/>
        <w:bottom w:val="none" w:sz="0" w:space="0" w:color="auto"/>
        <w:right w:val="none" w:sz="0" w:space="0" w:color="auto"/>
      </w:divBdr>
      <w:divsChild>
        <w:div w:id="37042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49213">
      <w:bodyDiv w:val="1"/>
      <w:marLeft w:val="0"/>
      <w:marRight w:val="0"/>
      <w:marTop w:val="0"/>
      <w:marBottom w:val="0"/>
      <w:divBdr>
        <w:top w:val="none" w:sz="0" w:space="0" w:color="auto"/>
        <w:left w:val="none" w:sz="0" w:space="0" w:color="auto"/>
        <w:bottom w:val="none" w:sz="0" w:space="0" w:color="auto"/>
        <w:right w:val="none" w:sz="0" w:space="0" w:color="auto"/>
      </w:divBdr>
    </w:div>
    <w:div w:id="20546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healthygateways.eu/Novel-coronavirus" TargetMode="External"/><Relationship Id="rId4" Type="http://schemas.openxmlformats.org/officeDocument/2006/relationships/settings" Target="settings.xml"/><Relationship Id="rId9" Type="http://schemas.openxmlformats.org/officeDocument/2006/relationships/hyperlink" Target="https://www.ecdc.europa.eu/en/covid-19-pandemic"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E4C6-19B2-49A8-81EA-CBA1AF5C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18266</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21605</CharactersWithSpaces>
  <SharedDoc>false</SharedDoc>
  <HLinks>
    <vt:vector size="18" baseType="variant">
      <vt:variant>
        <vt:i4>1245250</vt:i4>
      </vt:variant>
      <vt:variant>
        <vt:i4>6</vt:i4>
      </vt:variant>
      <vt:variant>
        <vt:i4>0</vt:i4>
      </vt:variant>
      <vt:variant>
        <vt:i4>5</vt:i4>
      </vt:variant>
      <vt:variant>
        <vt:lpwstr>https://www.healthygateways.eu/Novel-coronavirus</vt:lpwstr>
      </vt:variant>
      <vt:variant>
        <vt:lpwstr/>
      </vt:variant>
      <vt:variant>
        <vt:i4>4063285</vt:i4>
      </vt:variant>
      <vt:variant>
        <vt:i4>3</vt:i4>
      </vt:variant>
      <vt:variant>
        <vt:i4>0</vt:i4>
      </vt:variant>
      <vt:variant>
        <vt:i4>5</vt:i4>
      </vt:variant>
      <vt:variant>
        <vt:lpwstr>https://www.ecdc.europa.eu/en/covid-19-pandemic</vt:lpwstr>
      </vt:variant>
      <vt:variant>
        <vt:lpwstr/>
      </vt:variant>
      <vt:variant>
        <vt:i4>7274541</vt:i4>
      </vt:variant>
      <vt:variant>
        <vt:i4>0</vt:i4>
      </vt:variant>
      <vt:variant>
        <vt:i4>0</vt:i4>
      </vt:variant>
      <vt:variant>
        <vt:i4>5</vt:i4>
      </vt:variant>
      <vt:variant>
        <vt:lpwstr>https://www.who.int/emergencies/diseases/novel-coronavirus-2019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Mouchtouri</dc:creator>
  <cp:lastModifiedBy>user</cp:lastModifiedBy>
  <cp:revision>4</cp:revision>
  <cp:lastPrinted>2020-05-15T12:31:00Z</cp:lastPrinted>
  <dcterms:created xsi:type="dcterms:W3CDTF">2020-11-02T19:00:00Z</dcterms:created>
  <dcterms:modified xsi:type="dcterms:W3CDTF">2020-11-02T19:00:00Z</dcterms:modified>
</cp:coreProperties>
</file>