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1C610F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034F80" w:rsidRPr="002D7AFD" w:rsidRDefault="00A57C8C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ΒΑΣΙΚΗ </w:t>
            </w:r>
            <w:r w:rsidR="00E404A3"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>ΕΚΠΑΙΔΕΥΣΗ</w:t>
            </w:r>
            <w:r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ΣΤΗΝ ΑΣΦΑΛΕΙΑ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ΠΕΤΡΕΛΑΙΟΦΟΡΩΝ, ΧΗΜΙΚΩΝ, ΜΙΚΤΟΥ ΤΥΠΟΥ ΚΑΙ ΥΓΡΑΕΡΙΟΦΟΡΩΝ ΔΕΞΑΜΕΝΟΠΛΟΙΩΝ   </w:t>
            </w:r>
            <w:r w:rsidR="00380536" w:rsidRPr="00380536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="00F12278" w:rsidRPr="002D7AFD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(</w:t>
            </w:r>
            <w:r w:rsidR="0038053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BASIC</w:t>
            </w:r>
            <w:r w:rsidR="00380536" w:rsidRPr="0038053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TANKER</w:t>
            </w:r>
            <w:r w:rsidRPr="00A57C8C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SAFETY</w:t>
            </w:r>
            <w:r w:rsidR="00F12278" w:rsidRPr="002D7AFD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)</w:t>
            </w:r>
            <w:r w:rsidR="00034F80" w:rsidRPr="002D7AFD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</w:t>
            </w:r>
            <w:r w:rsidR="001C610F">
              <w:rPr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  <w:p w:rsidR="009857E0" w:rsidRPr="00EB260A" w:rsidRDefault="00813D4B" w:rsidP="00EB260A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813D4B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   </w:t>
            </w:r>
          </w:p>
        </w:tc>
      </w:tr>
    </w:tbl>
    <w:p w:rsidR="00034F80" w:rsidRPr="0086019A" w:rsidRDefault="001C610F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76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Pr="00E404A3" w:rsidRDefault="00034F80">
                  <w:pPr>
                    <w:rPr>
                      <w:b/>
                      <w:color w:val="1F497D" w:themeColor="text2"/>
                      <w:sz w:val="20"/>
                      <w:u w:val="single"/>
                    </w:rPr>
                  </w:pP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ό Φυλλάδιο (σελίδες 1 – 4 – 5 ).</w:t>
            </w:r>
          </w:p>
          <w:p w:rsidR="00F12278" w:rsidRPr="00A57C8C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1C610F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CC" w:rsidRDefault="006705CC">
      <w:r>
        <w:separator/>
      </w:r>
    </w:p>
  </w:endnote>
  <w:endnote w:type="continuationSeparator" w:id="0">
    <w:p w:rsidR="006705CC" w:rsidRDefault="0067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FF" w:rsidRDefault="007E05F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FF" w:rsidRDefault="007E05F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7E05FF" w:rsidRDefault="00B7267E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Ε.ΛΣΧ.ΚΕΣ.Π.01.1</w:t>
    </w:r>
    <w:r>
      <w:rPr>
        <w:rFonts w:ascii="Calibri" w:hAnsi="Calibri"/>
        <w:sz w:val="12"/>
        <w:szCs w:val="12"/>
        <w:lang w:val="en-US"/>
      </w:rPr>
      <w:t>1</w:t>
    </w:r>
    <w:r w:rsidR="007E05FF" w:rsidRPr="007E05FF">
      <w:rPr>
        <w:rFonts w:ascii="Calibri" w:hAnsi="Calibri"/>
        <w:sz w:val="12"/>
        <w:szCs w:val="12"/>
      </w:rPr>
      <w:t xml:space="preserve"> </w:t>
    </w:r>
    <w:proofErr w:type="spellStart"/>
    <w:r w:rsidR="007E05FF" w:rsidRPr="007E05FF">
      <w:rPr>
        <w:rFonts w:ascii="Calibri" w:hAnsi="Calibri"/>
        <w:sz w:val="12"/>
        <w:szCs w:val="12"/>
      </w:rPr>
      <w:t>Αίτηση_Εγγραφής_TANKER_SAFETY_BASIC</w:t>
    </w:r>
    <w:proofErr w:type="spellEnd"/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  <w:t xml:space="preserve">Έκδοση: </w:t>
    </w:r>
    <w:r w:rsidR="001C610F">
      <w:rPr>
        <w:rFonts w:ascii="Calibri" w:hAnsi="Calibri"/>
        <w:sz w:val="12"/>
        <w:szCs w:val="12"/>
      </w:rPr>
      <w:t>6η</w:t>
    </w:r>
    <w:r w:rsidR="008742D4">
      <w:rPr>
        <w:rFonts w:ascii="Calibri" w:hAnsi="Calibri"/>
        <w:sz w:val="12"/>
        <w:szCs w:val="12"/>
      </w:rPr>
      <w:t xml:space="preserve"> –</w:t>
    </w:r>
    <w:r w:rsidR="001C610F">
      <w:rPr>
        <w:rFonts w:ascii="Calibri" w:hAnsi="Calibri"/>
        <w:sz w:val="12"/>
        <w:szCs w:val="12"/>
      </w:rPr>
      <w:t>20/11/</w:t>
    </w:r>
    <w:bookmarkStart w:id="0" w:name="_GoBack"/>
    <w:bookmarkEnd w:id="0"/>
    <w:r w:rsidR="008742D4">
      <w:rPr>
        <w:rFonts w:ascii="Calibri" w:hAnsi="Calibri"/>
        <w:sz w:val="12"/>
        <w:szCs w:val="12"/>
      </w:rPr>
      <w:t>/201</w:t>
    </w:r>
    <w:r w:rsidR="007E05FF" w:rsidRPr="007E05FF">
      <w:rPr>
        <w:rFonts w:ascii="Calibri" w:hAnsi="Calibri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CC" w:rsidRDefault="006705CC">
      <w:r>
        <w:separator/>
      </w:r>
    </w:p>
  </w:footnote>
  <w:footnote w:type="continuationSeparator" w:id="0">
    <w:p w:rsidR="006705CC" w:rsidRDefault="0067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FF" w:rsidRDefault="007E05F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FF" w:rsidRDefault="007E05F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FF" w:rsidRDefault="007E05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15C63"/>
    <w:rsid w:val="00034F80"/>
    <w:rsid w:val="00141BE0"/>
    <w:rsid w:val="001C0588"/>
    <w:rsid w:val="001C610F"/>
    <w:rsid w:val="001D1BDD"/>
    <w:rsid w:val="00266323"/>
    <w:rsid w:val="002B236D"/>
    <w:rsid w:val="002D7AFD"/>
    <w:rsid w:val="002F5E13"/>
    <w:rsid w:val="003447C5"/>
    <w:rsid w:val="00380536"/>
    <w:rsid w:val="004441A1"/>
    <w:rsid w:val="004A53EA"/>
    <w:rsid w:val="0050115F"/>
    <w:rsid w:val="005E3387"/>
    <w:rsid w:val="00601401"/>
    <w:rsid w:val="006218CD"/>
    <w:rsid w:val="006705CC"/>
    <w:rsid w:val="007E05FF"/>
    <w:rsid w:val="00813D4B"/>
    <w:rsid w:val="00825CF5"/>
    <w:rsid w:val="0086019A"/>
    <w:rsid w:val="008742D4"/>
    <w:rsid w:val="00874D2A"/>
    <w:rsid w:val="00906962"/>
    <w:rsid w:val="009857E0"/>
    <w:rsid w:val="009A68A2"/>
    <w:rsid w:val="00A223CF"/>
    <w:rsid w:val="00A305B3"/>
    <w:rsid w:val="00A4679E"/>
    <w:rsid w:val="00A57C8C"/>
    <w:rsid w:val="00B55BA3"/>
    <w:rsid w:val="00B7267E"/>
    <w:rsid w:val="00B8165E"/>
    <w:rsid w:val="00BA5FC5"/>
    <w:rsid w:val="00BC02E0"/>
    <w:rsid w:val="00BD7744"/>
    <w:rsid w:val="00BF63E3"/>
    <w:rsid w:val="00C00C94"/>
    <w:rsid w:val="00C054F6"/>
    <w:rsid w:val="00C3343C"/>
    <w:rsid w:val="00C34996"/>
    <w:rsid w:val="00D80C4F"/>
    <w:rsid w:val="00E404A3"/>
    <w:rsid w:val="00E44ADF"/>
    <w:rsid w:val="00EA645A"/>
    <w:rsid w:val="00EB260A"/>
    <w:rsid w:val="00EB5BE9"/>
    <w:rsid w:val="00EE669D"/>
    <w:rsid w:val="00F12278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6</cp:revision>
  <cp:lastPrinted>2015-08-27T12:35:00Z</cp:lastPrinted>
  <dcterms:created xsi:type="dcterms:W3CDTF">2018-08-10T10:22:00Z</dcterms:created>
  <dcterms:modified xsi:type="dcterms:W3CDTF">2019-11-20T10:55:00Z</dcterms:modified>
</cp:coreProperties>
</file>